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39B59" w14:textId="77777777" w:rsidR="00091F5D" w:rsidRDefault="00091F5D" w:rsidP="00091F5D">
      <w:pPr>
        <w:pStyle w:val="Header"/>
        <w:ind w:firstLine="0"/>
        <w:jc w:val="center"/>
        <w:rPr>
          <w:rFonts w:ascii="Arial" w:hAnsi="Arial" w:cs="Arial"/>
          <w:b/>
          <w:bCs/>
          <w:color w:val="00435B"/>
        </w:rPr>
      </w:pPr>
    </w:p>
    <w:p w14:paraId="3902F68C" w14:textId="2CC4F569" w:rsidR="0038439C" w:rsidRDefault="0038439C" w:rsidP="00091F5D">
      <w:pPr>
        <w:pStyle w:val="Header"/>
        <w:ind w:firstLine="0"/>
        <w:jc w:val="center"/>
        <w:rPr>
          <w:rFonts w:ascii="Arial" w:hAnsi="Arial" w:cs="Arial"/>
          <w:b/>
          <w:bCs/>
          <w:color w:val="00435B"/>
        </w:rPr>
      </w:pPr>
      <w:r w:rsidRPr="0038439C">
        <w:rPr>
          <w:rFonts w:ascii="Arial" w:hAnsi="Arial" w:cs="Arial"/>
          <w:b/>
          <w:bCs/>
          <w:color w:val="00435B"/>
        </w:rPr>
        <w:t>Atitikimo techninės specifikacijos reikalavimams lentelė</w:t>
      </w:r>
    </w:p>
    <w:p w14:paraId="779BBD0D" w14:textId="77777777" w:rsidR="0038439C" w:rsidRDefault="0038439C" w:rsidP="00AA1D7F">
      <w:pPr>
        <w:pStyle w:val="Header"/>
        <w:ind w:firstLine="0"/>
        <w:jc w:val="center"/>
        <w:rPr>
          <w:rFonts w:ascii="Arial" w:hAnsi="Arial" w:cs="Arial"/>
          <w:b/>
          <w:bCs/>
          <w:color w:val="00435B"/>
        </w:rPr>
      </w:pPr>
    </w:p>
    <w:p w14:paraId="2D08B71C" w14:textId="77777777" w:rsidR="00AA1D7F" w:rsidRPr="002B5575" w:rsidRDefault="00AA1D7F" w:rsidP="00AA1D7F">
      <w:pPr>
        <w:spacing w:after="0" w:line="240" w:lineRule="auto"/>
        <w:ind w:firstLine="0"/>
        <w:jc w:val="both"/>
        <w:rPr>
          <w:rFonts w:ascii="Arial" w:eastAsia="Arial" w:hAnsi="Arial" w:cs="Arial"/>
          <w:color w:val="00435B"/>
          <w:sz w:val="20"/>
          <w:szCs w:val="20"/>
        </w:rPr>
      </w:pPr>
      <w:r w:rsidRPr="002B5575">
        <w:rPr>
          <w:rFonts w:ascii="Arial" w:eastAsia="Calibri" w:hAnsi="Arial" w:cs="Arial"/>
          <w:b/>
          <w:color w:val="00435B"/>
          <w:sz w:val="20"/>
          <w:szCs w:val="20"/>
        </w:rPr>
        <w:t>Pirkimo objektas</w:t>
      </w:r>
      <w:r w:rsidRPr="002B5575">
        <w:rPr>
          <w:rFonts w:ascii="Arial" w:eastAsia="Calibri" w:hAnsi="Arial" w:cs="Arial"/>
          <w:color w:val="00435B"/>
          <w:sz w:val="20"/>
          <w:szCs w:val="20"/>
        </w:rPr>
        <w:t xml:space="preserve"> – </w:t>
      </w:r>
      <w:r w:rsidRPr="002B5575">
        <w:rPr>
          <w:rFonts w:ascii="Arial" w:eastAsia="Arial" w:hAnsi="Arial" w:cs="Arial"/>
          <w:color w:val="00435B"/>
          <w:sz w:val="20"/>
          <w:szCs w:val="20"/>
        </w:rPr>
        <w:t xml:space="preserve">Duomenų perdavimo paslaugos – iš ILTE verslo valdymo sistemų į LB PRDB. Perduodamų duomenų </w:t>
      </w:r>
      <w:proofErr w:type="spellStart"/>
      <w:r w:rsidRPr="002B5575">
        <w:rPr>
          <w:rFonts w:ascii="Arial" w:eastAsia="Arial" w:hAnsi="Arial" w:cs="Arial"/>
          <w:color w:val="00435B"/>
          <w:sz w:val="20"/>
          <w:szCs w:val="20"/>
        </w:rPr>
        <w:t>validavimas</w:t>
      </w:r>
      <w:proofErr w:type="spellEnd"/>
      <w:r w:rsidRPr="002B5575">
        <w:rPr>
          <w:rFonts w:ascii="Arial" w:eastAsia="Arial" w:hAnsi="Arial" w:cs="Arial"/>
          <w:color w:val="00435B"/>
          <w:sz w:val="20"/>
          <w:szCs w:val="20"/>
        </w:rPr>
        <w:t xml:space="preserve">, duomenų perdavimas, pagal LB nustatytas taisykles, duomenų iš LB PRDB gavimas, konsultacijos įrankio naudojimo klausimais, vystymo bei įrankio palaikymo paslaugos (toliau kartu – </w:t>
      </w:r>
      <w:r w:rsidRPr="002B5575">
        <w:rPr>
          <w:rFonts w:ascii="Arial" w:eastAsia="Arial" w:hAnsi="Arial" w:cs="Arial"/>
          <w:b/>
          <w:bCs/>
          <w:color w:val="00435B"/>
          <w:sz w:val="20"/>
          <w:szCs w:val="20"/>
        </w:rPr>
        <w:t>Paslaugos</w:t>
      </w:r>
      <w:r w:rsidRPr="002B5575">
        <w:rPr>
          <w:rFonts w:ascii="Arial" w:eastAsia="Arial" w:hAnsi="Arial" w:cs="Arial"/>
          <w:color w:val="00435B"/>
          <w:sz w:val="20"/>
          <w:szCs w:val="20"/>
        </w:rPr>
        <w:t xml:space="preserve">). </w:t>
      </w:r>
    </w:p>
    <w:p w14:paraId="42657208" w14:textId="77777777" w:rsidR="00AA1D7F" w:rsidRPr="00AA4E03" w:rsidRDefault="00AA1D7F" w:rsidP="00AA1D7F">
      <w:pPr>
        <w:spacing w:after="0" w:line="240" w:lineRule="auto"/>
        <w:ind w:firstLine="0"/>
        <w:jc w:val="both"/>
        <w:rPr>
          <w:rFonts w:ascii="Arial" w:eastAsia="Arial" w:hAnsi="Arial" w:cs="Arial"/>
          <w:b/>
          <w:bCs/>
          <w:color w:val="00435B"/>
          <w:sz w:val="20"/>
          <w:szCs w:val="20"/>
        </w:rPr>
      </w:pPr>
      <w:r w:rsidRPr="002B5575">
        <w:rPr>
          <w:rFonts w:ascii="Arial" w:eastAsia="Arial" w:hAnsi="Arial" w:cs="Arial"/>
          <w:b/>
          <w:bCs/>
          <w:color w:val="00435B"/>
          <w:sz w:val="20"/>
          <w:szCs w:val="20"/>
        </w:rPr>
        <w:t>Įrodymai</w:t>
      </w:r>
      <w:r w:rsidRPr="002B5575">
        <w:rPr>
          <w:rFonts w:ascii="Arial" w:eastAsia="Arial" w:hAnsi="Arial" w:cs="Arial"/>
          <w:color w:val="00435B"/>
          <w:sz w:val="20"/>
          <w:szCs w:val="20"/>
        </w:rPr>
        <w:t xml:space="preserve"> – dokumentai ir (ar) informacija, įrodanti Paslaugų atitiktį keliamiems reikalavimams. </w:t>
      </w:r>
      <w:r w:rsidRPr="00AA4E03">
        <w:rPr>
          <w:rFonts w:ascii="Arial" w:eastAsia="Arial" w:hAnsi="Arial" w:cs="Arial"/>
          <w:b/>
          <w:bCs/>
          <w:color w:val="00435B"/>
          <w:sz w:val="20"/>
          <w:szCs w:val="20"/>
        </w:rPr>
        <w:t xml:space="preserve">Įrodymų bus prašoma pateikti galimo Pirkimo laimėtojo. </w:t>
      </w:r>
    </w:p>
    <w:p w14:paraId="288EA583" w14:textId="77777777" w:rsidR="00091F5D" w:rsidRDefault="00091F5D" w:rsidP="00AA1D7F">
      <w:pPr>
        <w:pStyle w:val="Header"/>
        <w:ind w:firstLine="0"/>
        <w:jc w:val="both"/>
        <w:rPr>
          <w:rFonts w:ascii="Arial" w:hAnsi="Arial" w:cs="Arial"/>
          <w:b/>
          <w:bCs/>
          <w:color w:val="00435B"/>
        </w:rPr>
      </w:pPr>
    </w:p>
    <w:p w14:paraId="25D360E1" w14:textId="3357A765" w:rsidR="00F11770" w:rsidRPr="002B5575" w:rsidRDefault="00F11770" w:rsidP="002B5575">
      <w:pPr>
        <w:pStyle w:val="Heading1"/>
      </w:pPr>
      <w:r w:rsidRPr="002B5575">
        <w:t>NEFUNKCINIAI REIKALAVIMAI</w:t>
      </w:r>
      <w:r w:rsidR="00DA7D07" w:rsidRPr="002B5575">
        <w:t xml:space="preserve"> PASLAUG</w:t>
      </w:r>
      <w:r w:rsidR="00E651A1" w:rsidRPr="002B5575">
        <w:t>OMS</w:t>
      </w:r>
      <w:r w:rsidR="00DA7D07" w:rsidRPr="002B5575">
        <w:t xml:space="preserve"> IR J</w:t>
      </w:r>
      <w:r w:rsidR="00E651A1" w:rsidRPr="002B5575">
        <w:t>Ų</w:t>
      </w:r>
      <w:r w:rsidR="00DA7D07" w:rsidRPr="002B5575">
        <w:t xml:space="preserve"> SISTEMAI</w:t>
      </w:r>
      <w:r w:rsidRPr="002B5575">
        <w:t> </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2"/>
        <w:gridCol w:w="2790"/>
        <w:gridCol w:w="3364"/>
        <w:gridCol w:w="3065"/>
      </w:tblGrid>
      <w:tr w:rsidR="00D415AD" w:rsidRPr="00091F5D" w14:paraId="1B3FE949" w14:textId="21122D26" w:rsidTr="00D415AD">
        <w:trPr>
          <w:trHeight w:val="390"/>
        </w:trPr>
        <w:tc>
          <w:tcPr>
            <w:tcW w:w="692" w:type="dxa"/>
            <w:shd w:val="clear" w:color="auto" w:fill="D0CECE" w:themeFill="background2" w:themeFillShade="E6"/>
            <w:tcMar>
              <w:top w:w="28" w:type="dxa"/>
              <w:left w:w="28" w:type="dxa"/>
              <w:bottom w:w="28" w:type="dxa"/>
              <w:right w:w="57" w:type="dxa"/>
            </w:tcMar>
            <w:hideMark/>
          </w:tcPr>
          <w:p w14:paraId="39386690" w14:textId="65972432" w:rsidR="00D415AD" w:rsidRPr="002B5575" w:rsidRDefault="00D415AD" w:rsidP="00D71E3E">
            <w:pPr>
              <w:spacing w:after="0" w:line="240" w:lineRule="auto"/>
              <w:ind w:firstLine="22"/>
              <w:jc w:val="center"/>
              <w:rPr>
                <w:rFonts w:ascii="Arial" w:eastAsia="Times New Roman" w:hAnsi="Arial" w:cs="Arial"/>
                <w:b/>
                <w:color w:val="00435B"/>
                <w:sz w:val="20"/>
                <w:szCs w:val="20"/>
                <w:lang w:eastAsia="lt-LT"/>
              </w:rPr>
            </w:pPr>
            <w:r w:rsidRPr="002B5575">
              <w:rPr>
                <w:rFonts w:ascii="Arial" w:eastAsia="Times New Roman" w:hAnsi="Arial" w:cs="Arial"/>
                <w:b/>
                <w:color w:val="00435B"/>
                <w:sz w:val="20"/>
                <w:szCs w:val="20"/>
                <w:lang w:eastAsia="lt-LT"/>
              </w:rPr>
              <w:t>Nr.</w:t>
            </w:r>
          </w:p>
        </w:tc>
        <w:tc>
          <w:tcPr>
            <w:tcW w:w="2790" w:type="dxa"/>
            <w:shd w:val="clear" w:color="auto" w:fill="D0CECE" w:themeFill="background2" w:themeFillShade="E6"/>
            <w:tcMar>
              <w:top w:w="28" w:type="dxa"/>
              <w:left w:w="28" w:type="dxa"/>
              <w:bottom w:w="28" w:type="dxa"/>
              <w:right w:w="57" w:type="dxa"/>
            </w:tcMar>
            <w:hideMark/>
          </w:tcPr>
          <w:p w14:paraId="43C37F73" w14:textId="77777777" w:rsidR="00D415AD" w:rsidRPr="002B5575" w:rsidRDefault="00D415AD" w:rsidP="00D71E3E">
            <w:pPr>
              <w:spacing w:after="0" w:line="240" w:lineRule="auto"/>
              <w:ind w:firstLine="0"/>
              <w:jc w:val="center"/>
              <w:textAlignment w:val="baseline"/>
              <w:rPr>
                <w:rFonts w:ascii="Arial" w:eastAsia="Times New Roman" w:hAnsi="Arial" w:cs="Arial"/>
                <w:b/>
                <w:color w:val="00435B"/>
                <w:sz w:val="20"/>
                <w:szCs w:val="20"/>
                <w:lang w:eastAsia="lt-LT"/>
              </w:rPr>
            </w:pPr>
            <w:r w:rsidRPr="002B5575">
              <w:rPr>
                <w:rFonts w:ascii="Arial" w:eastAsia="Times New Roman" w:hAnsi="Arial" w:cs="Arial"/>
                <w:b/>
                <w:bCs/>
                <w:color w:val="00435B"/>
                <w:sz w:val="20"/>
                <w:szCs w:val="20"/>
                <w:lang w:eastAsia="lt-LT"/>
              </w:rPr>
              <w:t>Reikalavimas</w:t>
            </w:r>
            <w:r w:rsidRPr="002B5575">
              <w:rPr>
                <w:rFonts w:ascii="Arial" w:eastAsia="Times New Roman" w:hAnsi="Arial" w:cs="Arial"/>
                <w:b/>
                <w:color w:val="00435B"/>
                <w:sz w:val="20"/>
                <w:szCs w:val="20"/>
                <w:lang w:eastAsia="lt-LT"/>
              </w:rPr>
              <w:t> </w:t>
            </w:r>
          </w:p>
        </w:tc>
        <w:tc>
          <w:tcPr>
            <w:tcW w:w="3364" w:type="dxa"/>
            <w:shd w:val="clear" w:color="auto" w:fill="D0CECE" w:themeFill="background2" w:themeFillShade="E6"/>
            <w:tcMar>
              <w:top w:w="28" w:type="dxa"/>
              <w:left w:w="28" w:type="dxa"/>
              <w:bottom w:w="28" w:type="dxa"/>
              <w:right w:w="57" w:type="dxa"/>
            </w:tcMar>
            <w:hideMark/>
          </w:tcPr>
          <w:p w14:paraId="3DFD3026" w14:textId="39BBA548" w:rsidR="00D415AD" w:rsidRPr="002B5575" w:rsidRDefault="00D415AD" w:rsidP="00D71E3E">
            <w:pPr>
              <w:spacing w:after="0" w:line="240" w:lineRule="auto"/>
              <w:ind w:firstLine="0"/>
              <w:jc w:val="center"/>
              <w:textAlignment w:val="baseline"/>
              <w:rPr>
                <w:rFonts w:ascii="Arial" w:eastAsia="Times New Roman" w:hAnsi="Arial" w:cs="Arial"/>
                <w:b/>
                <w:color w:val="00435B"/>
                <w:sz w:val="20"/>
                <w:szCs w:val="20"/>
                <w:lang w:eastAsia="lt-LT"/>
              </w:rPr>
            </w:pPr>
            <w:r w:rsidRPr="002B5575">
              <w:rPr>
                <w:rFonts w:ascii="Arial" w:eastAsia="Times New Roman" w:hAnsi="Arial" w:cs="Arial"/>
                <w:b/>
                <w:bCs/>
                <w:color w:val="00435B"/>
                <w:sz w:val="20"/>
                <w:szCs w:val="20"/>
                <w:lang w:eastAsia="lt-LT"/>
              </w:rPr>
              <w:t>Komentaras</w:t>
            </w:r>
          </w:p>
        </w:tc>
        <w:tc>
          <w:tcPr>
            <w:tcW w:w="3065" w:type="dxa"/>
            <w:shd w:val="clear" w:color="auto" w:fill="D0CECE" w:themeFill="background2" w:themeFillShade="E6"/>
          </w:tcPr>
          <w:p w14:paraId="515ACD6A" w14:textId="593FA1C1" w:rsidR="00D415AD" w:rsidRPr="005D3726" w:rsidRDefault="00D415AD" w:rsidP="00D71E3E">
            <w:pPr>
              <w:spacing w:after="0" w:line="240" w:lineRule="auto"/>
              <w:ind w:firstLine="0"/>
              <w:jc w:val="center"/>
              <w:textAlignment w:val="baseline"/>
              <w:rPr>
                <w:rFonts w:ascii="Arial" w:eastAsia="Times New Roman" w:hAnsi="Arial" w:cs="Arial"/>
                <w:b/>
                <w:bCs/>
                <w:color w:val="00435B"/>
                <w:sz w:val="20"/>
                <w:szCs w:val="20"/>
                <w:lang w:val="en-US" w:eastAsia="lt-LT"/>
              </w:rPr>
            </w:pPr>
            <w:r w:rsidRPr="005D3726">
              <w:rPr>
                <w:rFonts w:ascii="Arial" w:eastAsia="Times New Roman" w:hAnsi="Arial" w:cs="Arial"/>
                <w:b/>
                <w:bCs/>
                <w:color w:val="00435B"/>
                <w:sz w:val="20"/>
                <w:szCs w:val="20"/>
                <w:lang w:eastAsia="lt-LT"/>
              </w:rPr>
              <w:t xml:space="preserve">Tiekėjo </w:t>
            </w:r>
            <w:r w:rsidR="00D03DB2" w:rsidRPr="005D3726">
              <w:rPr>
                <w:rFonts w:ascii="Arial" w:eastAsia="Times New Roman" w:hAnsi="Arial" w:cs="Arial"/>
                <w:b/>
                <w:bCs/>
                <w:color w:val="00435B"/>
                <w:sz w:val="20"/>
                <w:szCs w:val="20"/>
                <w:lang w:eastAsia="lt-LT"/>
              </w:rPr>
              <w:t>atsakymas</w:t>
            </w:r>
            <w:r w:rsidR="00D03DB2" w:rsidRPr="005D3726">
              <w:rPr>
                <w:rFonts w:ascii="Arial" w:eastAsia="Times New Roman" w:hAnsi="Arial" w:cs="Arial"/>
                <w:b/>
                <w:bCs/>
                <w:color w:val="00435B"/>
                <w:sz w:val="20"/>
                <w:szCs w:val="20"/>
                <w:lang w:val="en-US" w:eastAsia="lt-LT"/>
              </w:rPr>
              <w:t>*</w:t>
            </w:r>
          </w:p>
        </w:tc>
      </w:tr>
      <w:tr w:rsidR="00D415AD" w:rsidRPr="00091F5D" w14:paraId="7D2EF2B5" w14:textId="212A7BF8" w:rsidTr="00D415AD">
        <w:tc>
          <w:tcPr>
            <w:tcW w:w="692" w:type="dxa"/>
            <w:shd w:val="clear" w:color="auto" w:fill="auto"/>
            <w:tcMar>
              <w:top w:w="28" w:type="dxa"/>
              <w:left w:w="28" w:type="dxa"/>
              <w:bottom w:w="28" w:type="dxa"/>
              <w:right w:w="57" w:type="dxa"/>
            </w:tcMar>
            <w:vAlign w:val="center"/>
          </w:tcPr>
          <w:p w14:paraId="2C3825DB" w14:textId="77777777" w:rsidR="00D415AD" w:rsidRPr="002B5575" w:rsidRDefault="00D415AD" w:rsidP="00523ED6">
            <w:pPr>
              <w:pStyle w:val="ListParagrathR"/>
              <w:rPr>
                <w:rFonts w:cs="Arial"/>
                <w:color w:val="00435B"/>
                <w:sz w:val="20"/>
                <w:szCs w:val="20"/>
                <w:lang w:eastAsia="lt-LT"/>
              </w:rPr>
            </w:pPr>
          </w:p>
        </w:tc>
        <w:tc>
          <w:tcPr>
            <w:tcW w:w="2790" w:type="dxa"/>
            <w:shd w:val="clear" w:color="auto" w:fill="auto"/>
            <w:tcMar>
              <w:top w:w="28" w:type="dxa"/>
              <w:left w:w="28" w:type="dxa"/>
              <w:bottom w:w="28" w:type="dxa"/>
              <w:right w:w="57" w:type="dxa"/>
            </w:tcMar>
          </w:tcPr>
          <w:p w14:paraId="0110FA4F" w14:textId="690EA454" w:rsidR="00D415AD" w:rsidRPr="002B5575" w:rsidRDefault="00D415AD" w:rsidP="00D71E3E">
            <w:pPr>
              <w:spacing w:after="0" w:line="240" w:lineRule="auto"/>
              <w:ind w:firstLine="0"/>
              <w:textAlignment w:val="baseline"/>
              <w:rPr>
                <w:rFonts w:ascii="Arial" w:eastAsia="Times New Roman" w:hAnsi="Arial" w:cs="Arial"/>
                <w:color w:val="00435B"/>
                <w:sz w:val="20"/>
                <w:szCs w:val="20"/>
                <w:lang w:eastAsia="lt-LT"/>
              </w:rPr>
            </w:pPr>
            <w:r w:rsidRPr="002B5575">
              <w:rPr>
                <w:rFonts w:ascii="Arial" w:eastAsia="Times New Roman" w:hAnsi="Arial" w:cs="Arial"/>
                <w:color w:val="00435B"/>
                <w:sz w:val="20"/>
                <w:szCs w:val="20"/>
                <w:lang w:eastAsia="lt-LT"/>
              </w:rPr>
              <w:t>Paslaugos turi būti teikiamos iš Europos Sąjungoje esančio duomenų centro.</w:t>
            </w:r>
          </w:p>
        </w:tc>
        <w:tc>
          <w:tcPr>
            <w:tcW w:w="3364" w:type="dxa"/>
            <w:shd w:val="clear" w:color="auto" w:fill="auto"/>
            <w:tcMar>
              <w:top w:w="28" w:type="dxa"/>
              <w:left w:w="28" w:type="dxa"/>
              <w:bottom w:w="28" w:type="dxa"/>
              <w:right w:w="57" w:type="dxa"/>
            </w:tcMar>
            <w:vAlign w:val="center"/>
          </w:tcPr>
          <w:p w14:paraId="035F6193" w14:textId="7978FF65" w:rsidR="00D415AD" w:rsidRPr="002B5575" w:rsidRDefault="00D415AD" w:rsidP="00F95782">
            <w:pPr>
              <w:spacing w:after="0" w:line="240" w:lineRule="auto"/>
              <w:ind w:firstLine="0"/>
              <w:textAlignment w:val="baseline"/>
              <w:rPr>
                <w:rFonts w:ascii="Arial" w:eastAsia="Times New Roman" w:hAnsi="Arial" w:cs="Arial"/>
                <w:color w:val="00435B"/>
                <w:sz w:val="20"/>
                <w:szCs w:val="20"/>
                <w:lang w:eastAsia="lt-LT"/>
              </w:rPr>
            </w:pPr>
            <w:r w:rsidRPr="002B5575">
              <w:rPr>
                <w:rFonts w:ascii="Arial" w:eastAsia="Times New Roman" w:hAnsi="Arial" w:cs="Arial"/>
                <w:bCs/>
                <w:color w:val="00435B"/>
                <w:sz w:val="20"/>
                <w:szCs w:val="20"/>
                <w:lang w:eastAsia="lt-LT"/>
              </w:rPr>
              <w:t xml:space="preserve">Pateikite Įrodymus – duomenų centro buvimo vietą. </w:t>
            </w:r>
          </w:p>
        </w:tc>
        <w:tc>
          <w:tcPr>
            <w:tcW w:w="3065" w:type="dxa"/>
          </w:tcPr>
          <w:p w14:paraId="75E29003" w14:textId="77777777" w:rsidR="00D415AD" w:rsidRPr="00B67AD2" w:rsidRDefault="00D415AD" w:rsidP="00F95782">
            <w:pPr>
              <w:spacing w:after="0" w:line="240" w:lineRule="auto"/>
              <w:ind w:firstLine="0"/>
              <w:textAlignment w:val="baseline"/>
              <w:rPr>
                <w:rFonts w:ascii="Arial" w:eastAsia="Times New Roman" w:hAnsi="Arial" w:cs="Arial"/>
                <w:bCs/>
                <w:color w:val="00435B"/>
                <w:sz w:val="20"/>
                <w:szCs w:val="20"/>
                <w:highlight w:val="yellow"/>
                <w:lang w:eastAsia="lt-LT"/>
              </w:rPr>
            </w:pPr>
          </w:p>
        </w:tc>
      </w:tr>
      <w:tr w:rsidR="00D415AD" w:rsidRPr="00091F5D" w14:paraId="6263799B" w14:textId="4547B733" w:rsidTr="00D415AD">
        <w:tc>
          <w:tcPr>
            <w:tcW w:w="692" w:type="dxa"/>
            <w:shd w:val="clear" w:color="auto" w:fill="auto"/>
            <w:tcMar>
              <w:top w:w="28" w:type="dxa"/>
              <w:left w:w="28" w:type="dxa"/>
              <w:bottom w:w="28" w:type="dxa"/>
              <w:right w:w="57" w:type="dxa"/>
            </w:tcMar>
            <w:vAlign w:val="center"/>
            <w:hideMark/>
          </w:tcPr>
          <w:p w14:paraId="511AE02A" w14:textId="77777777" w:rsidR="00D415AD" w:rsidRPr="002B5575" w:rsidRDefault="00D415AD" w:rsidP="009137C3">
            <w:pPr>
              <w:pStyle w:val="ListParagrathR"/>
              <w:rPr>
                <w:rFonts w:cs="Arial"/>
                <w:color w:val="00435B"/>
                <w:sz w:val="20"/>
                <w:szCs w:val="20"/>
                <w:lang w:eastAsia="lt-LT"/>
              </w:rPr>
            </w:pPr>
            <w:r w:rsidRPr="002B5575">
              <w:rPr>
                <w:rFonts w:cs="Arial"/>
                <w:color w:val="00435B"/>
                <w:sz w:val="20"/>
                <w:szCs w:val="20"/>
                <w:lang w:eastAsia="lt-LT"/>
              </w:rPr>
              <w:t> </w:t>
            </w:r>
          </w:p>
        </w:tc>
        <w:tc>
          <w:tcPr>
            <w:tcW w:w="2790" w:type="dxa"/>
            <w:shd w:val="clear" w:color="auto" w:fill="auto"/>
            <w:tcMar>
              <w:top w:w="28" w:type="dxa"/>
              <w:left w:w="28" w:type="dxa"/>
              <w:bottom w:w="28" w:type="dxa"/>
              <w:right w:w="57" w:type="dxa"/>
            </w:tcMar>
            <w:hideMark/>
          </w:tcPr>
          <w:p w14:paraId="0F1689AC" w14:textId="34D1B70E" w:rsidR="00D415AD" w:rsidRPr="002B5575" w:rsidRDefault="00D415AD" w:rsidP="00D71E3E">
            <w:pPr>
              <w:spacing w:after="0" w:line="240" w:lineRule="auto"/>
              <w:ind w:firstLine="0"/>
              <w:textAlignment w:val="baseline"/>
              <w:rPr>
                <w:rFonts w:ascii="Arial" w:eastAsia="Times New Roman" w:hAnsi="Arial" w:cs="Arial"/>
                <w:color w:val="00435B"/>
                <w:sz w:val="20"/>
                <w:szCs w:val="20"/>
                <w:lang w:eastAsia="lt-LT"/>
              </w:rPr>
            </w:pPr>
            <w:r w:rsidRPr="002B5575">
              <w:rPr>
                <w:rFonts w:ascii="Arial" w:eastAsia="Times New Roman" w:hAnsi="Arial" w:cs="Arial"/>
                <w:color w:val="00435B"/>
                <w:sz w:val="20"/>
                <w:szCs w:val="20"/>
                <w:lang w:eastAsia="lt-LT"/>
              </w:rPr>
              <w:t xml:space="preserve">Sistemoje turi būti užtikrinta galimybė, kad sertifikavimo raktai būtų apsaugoti taikant saugumo modulių įrangą (pavyzdžiui, HSM) bei turi būti galimybė teikiamų duomenų pasirašymui ir perdavimui naudoti ILTE suteiktą LB sertifikatą </w:t>
            </w:r>
          </w:p>
        </w:tc>
        <w:tc>
          <w:tcPr>
            <w:tcW w:w="3364" w:type="dxa"/>
            <w:shd w:val="clear" w:color="auto" w:fill="auto"/>
            <w:tcMar>
              <w:top w:w="28" w:type="dxa"/>
              <w:left w:w="28" w:type="dxa"/>
              <w:bottom w:w="28" w:type="dxa"/>
              <w:right w:w="57" w:type="dxa"/>
            </w:tcMar>
            <w:vAlign w:val="center"/>
            <w:hideMark/>
          </w:tcPr>
          <w:p w14:paraId="7B2A9917" w14:textId="1693940F" w:rsidR="00D415AD" w:rsidRPr="002B5575" w:rsidRDefault="00D415AD" w:rsidP="00F95782">
            <w:pPr>
              <w:spacing w:after="0" w:line="240" w:lineRule="auto"/>
              <w:ind w:firstLine="0"/>
              <w:rPr>
                <w:rFonts w:ascii="Arial" w:hAnsi="Arial" w:cs="Arial"/>
                <w:bCs/>
                <w:color w:val="00435B"/>
                <w:sz w:val="20"/>
                <w:szCs w:val="20"/>
              </w:rPr>
            </w:pPr>
            <w:r w:rsidRPr="002B5575">
              <w:rPr>
                <w:rFonts w:ascii="Arial" w:hAnsi="Arial" w:cs="Arial"/>
                <w:bCs/>
                <w:color w:val="00435B"/>
                <w:sz w:val="20"/>
                <w:szCs w:val="20"/>
              </w:rPr>
              <w:t>Prašome patvirtinti, ar naudojate HSM ar kitą saugumo modulių įrangą ir pateikti Įrodymus – naudojamos įrangos pavadinimą.</w:t>
            </w:r>
          </w:p>
          <w:p w14:paraId="6EAC39DD" w14:textId="5CA9DA5A" w:rsidR="00D415AD" w:rsidRPr="002B5575" w:rsidRDefault="00D415AD" w:rsidP="00F95782">
            <w:pPr>
              <w:spacing w:after="0" w:line="240" w:lineRule="auto"/>
              <w:ind w:firstLine="0"/>
              <w:textAlignment w:val="baseline"/>
              <w:rPr>
                <w:rFonts w:ascii="Arial" w:eastAsia="Times New Roman" w:hAnsi="Arial" w:cs="Arial"/>
                <w:color w:val="00435B"/>
                <w:sz w:val="20"/>
                <w:szCs w:val="20"/>
                <w:lang w:eastAsia="lt-LT"/>
              </w:rPr>
            </w:pPr>
          </w:p>
        </w:tc>
        <w:tc>
          <w:tcPr>
            <w:tcW w:w="3065" w:type="dxa"/>
          </w:tcPr>
          <w:p w14:paraId="6B4C0B46" w14:textId="77777777" w:rsidR="00D415AD" w:rsidRPr="00B67AD2" w:rsidRDefault="00D415AD" w:rsidP="00F95782">
            <w:pPr>
              <w:spacing w:after="0" w:line="240" w:lineRule="auto"/>
              <w:ind w:firstLine="0"/>
              <w:rPr>
                <w:rFonts w:ascii="Arial" w:hAnsi="Arial" w:cs="Arial"/>
                <w:bCs/>
                <w:color w:val="00435B"/>
                <w:sz w:val="20"/>
                <w:szCs w:val="20"/>
                <w:highlight w:val="yellow"/>
              </w:rPr>
            </w:pPr>
          </w:p>
        </w:tc>
      </w:tr>
      <w:tr w:rsidR="00D415AD" w:rsidRPr="00091F5D" w14:paraId="26AB3547" w14:textId="0B576EC9" w:rsidTr="00D415AD">
        <w:tc>
          <w:tcPr>
            <w:tcW w:w="692" w:type="dxa"/>
            <w:shd w:val="clear" w:color="auto" w:fill="auto"/>
            <w:tcMar>
              <w:top w:w="28" w:type="dxa"/>
              <w:left w:w="28" w:type="dxa"/>
              <w:bottom w:w="28" w:type="dxa"/>
              <w:right w:w="57" w:type="dxa"/>
            </w:tcMar>
            <w:vAlign w:val="center"/>
            <w:hideMark/>
          </w:tcPr>
          <w:p w14:paraId="2FDABA86" w14:textId="77777777" w:rsidR="00D415AD" w:rsidRPr="002B5575" w:rsidRDefault="00D415AD" w:rsidP="009137C3">
            <w:pPr>
              <w:pStyle w:val="ListParagrathR"/>
              <w:rPr>
                <w:rFonts w:cs="Arial"/>
                <w:color w:val="00435B"/>
                <w:sz w:val="20"/>
                <w:szCs w:val="20"/>
                <w:lang w:eastAsia="lt-LT"/>
              </w:rPr>
            </w:pPr>
            <w:r w:rsidRPr="002B5575">
              <w:rPr>
                <w:rFonts w:cs="Arial"/>
                <w:color w:val="00435B"/>
                <w:sz w:val="20"/>
                <w:szCs w:val="20"/>
                <w:lang w:eastAsia="lt-LT"/>
              </w:rPr>
              <w:t> </w:t>
            </w:r>
          </w:p>
        </w:tc>
        <w:tc>
          <w:tcPr>
            <w:tcW w:w="2790" w:type="dxa"/>
            <w:shd w:val="clear" w:color="auto" w:fill="auto"/>
            <w:tcMar>
              <w:top w:w="28" w:type="dxa"/>
              <w:left w:w="28" w:type="dxa"/>
              <w:bottom w:w="28" w:type="dxa"/>
              <w:right w:w="57" w:type="dxa"/>
            </w:tcMar>
            <w:hideMark/>
          </w:tcPr>
          <w:p w14:paraId="75326E88" w14:textId="77777777" w:rsidR="00D415AD" w:rsidRPr="002B5575" w:rsidRDefault="00D415AD" w:rsidP="00D71E3E">
            <w:pPr>
              <w:spacing w:after="0" w:line="240" w:lineRule="auto"/>
              <w:ind w:firstLine="0"/>
              <w:textAlignment w:val="baseline"/>
              <w:rPr>
                <w:rFonts w:ascii="Arial" w:eastAsia="Times New Roman" w:hAnsi="Arial" w:cs="Arial"/>
                <w:color w:val="00435B"/>
                <w:sz w:val="20"/>
                <w:szCs w:val="20"/>
                <w:lang w:eastAsia="lt-LT"/>
              </w:rPr>
            </w:pPr>
            <w:r w:rsidRPr="002B5575">
              <w:rPr>
                <w:rFonts w:ascii="Arial" w:eastAsia="Times New Roman" w:hAnsi="Arial" w:cs="Arial"/>
                <w:color w:val="00435B"/>
                <w:sz w:val="20"/>
                <w:szCs w:val="20"/>
                <w:lang w:eastAsia="lt-LT"/>
              </w:rPr>
              <w:t>Programinei įrangai palaikyti privalomas dubliuotas internetas. </w:t>
            </w:r>
          </w:p>
        </w:tc>
        <w:tc>
          <w:tcPr>
            <w:tcW w:w="3364" w:type="dxa"/>
            <w:shd w:val="clear" w:color="auto" w:fill="auto"/>
            <w:tcMar>
              <w:top w:w="28" w:type="dxa"/>
              <w:left w:w="28" w:type="dxa"/>
              <w:bottom w:w="28" w:type="dxa"/>
              <w:right w:w="57" w:type="dxa"/>
            </w:tcMar>
            <w:vAlign w:val="center"/>
            <w:hideMark/>
          </w:tcPr>
          <w:p w14:paraId="2AC75F07" w14:textId="57E2CA40" w:rsidR="00D415AD" w:rsidRPr="002B5575" w:rsidRDefault="00D415AD" w:rsidP="00F95782">
            <w:pPr>
              <w:spacing w:after="0" w:line="240" w:lineRule="auto"/>
              <w:ind w:firstLine="0"/>
              <w:textAlignment w:val="baseline"/>
              <w:rPr>
                <w:rFonts w:ascii="Arial" w:eastAsia="Times New Roman" w:hAnsi="Arial" w:cs="Arial"/>
                <w:color w:val="00435B"/>
                <w:sz w:val="20"/>
                <w:szCs w:val="20"/>
                <w:lang w:eastAsia="lt-LT"/>
              </w:rPr>
            </w:pPr>
            <w:r w:rsidRPr="002B5575">
              <w:rPr>
                <w:rFonts w:ascii="Arial" w:eastAsia="Times New Roman" w:hAnsi="Arial" w:cs="Arial"/>
                <w:bCs/>
                <w:color w:val="00435B"/>
                <w:sz w:val="20"/>
                <w:szCs w:val="20"/>
                <w:lang w:eastAsia="lt-LT"/>
              </w:rPr>
              <w:t xml:space="preserve">Patvirtinkite, kad programinei įrangai palaikyti, turėsite dubliuotą internetą per 5 d. d. nuo sutarties įsigaliojimo dienos. </w:t>
            </w:r>
          </w:p>
        </w:tc>
        <w:tc>
          <w:tcPr>
            <w:tcW w:w="3065" w:type="dxa"/>
          </w:tcPr>
          <w:p w14:paraId="3441DD67" w14:textId="77777777" w:rsidR="00D415AD" w:rsidRPr="00B67AD2" w:rsidRDefault="00D415AD" w:rsidP="00F95782">
            <w:pPr>
              <w:spacing w:after="0" w:line="240" w:lineRule="auto"/>
              <w:ind w:firstLine="0"/>
              <w:textAlignment w:val="baseline"/>
              <w:rPr>
                <w:rFonts w:ascii="Arial" w:eastAsia="Times New Roman" w:hAnsi="Arial" w:cs="Arial"/>
                <w:bCs/>
                <w:color w:val="00435B"/>
                <w:sz w:val="20"/>
                <w:szCs w:val="20"/>
                <w:highlight w:val="yellow"/>
                <w:lang w:eastAsia="lt-LT"/>
              </w:rPr>
            </w:pPr>
          </w:p>
        </w:tc>
      </w:tr>
      <w:tr w:rsidR="00D415AD" w:rsidRPr="00091F5D" w14:paraId="577A32A1" w14:textId="0CF1C6A8" w:rsidTr="00D415AD">
        <w:tc>
          <w:tcPr>
            <w:tcW w:w="692" w:type="dxa"/>
            <w:shd w:val="clear" w:color="auto" w:fill="auto"/>
            <w:tcMar>
              <w:top w:w="28" w:type="dxa"/>
              <w:left w:w="28" w:type="dxa"/>
              <w:bottom w:w="28" w:type="dxa"/>
              <w:right w:w="57" w:type="dxa"/>
            </w:tcMar>
            <w:vAlign w:val="center"/>
          </w:tcPr>
          <w:p w14:paraId="67A0E428" w14:textId="77777777" w:rsidR="00D415AD" w:rsidRPr="002B5575" w:rsidRDefault="00D415AD" w:rsidP="009137C3">
            <w:pPr>
              <w:pStyle w:val="ListParagrathR"/>
              <w:rPr>
                <w:rFonts w:cs="Arial"/>
                <w:color w:val="00435B"/>
                <w:sz w:val="20"/>
                <w:szCs w:val="20"/>
                <w:lang w:eastAsia="lt-LT"/>
              </w:rPr>
            </w:pPr>
          </w:p>
        </w:tc>
        <w:tc>
          <w:tcPr>
            <w:tcW w:w="2790" w:type="dxa"/>
            <w:shd w:val="clear" w:color="auto" w:fill="auto"/>
            <w:tcMar>
              <w:top w:w="28" w:type="dxa"/>
              <w:left w:w="28" w:type="dxa"/>
              <w:bottom w:w="28" w:type="dxa"/>
              <w:right w:w="57" w:type="dxa"/>
            </w:tcMar>
          </w:tcPr>
          <w:p w14:paraId="6118D2B6" w14:textId="64B85544" w:rsidR="00D415AD" w:rsidRPr="002B5575" w:rsidRDefault="00D415AD" w:rsidP="003600DC">
            <w:pPr>
              <w:spacing w:after="0" w:line="240" w:lineRule="auto"/>
              <w:ind w:firstLine="0"/>
              <w:textAlignment w:val="baseline"/>
              <w:rPr>
                <w:rFonts w:ascii="Arial" w:eastAsia="Times New Roman" w:hAnsi="Arial" w:cs="Arial"/>
                <w:bCs/>
                <w:color w:val="00435B"/>
                <w:sz w:val="20"/>
                <w:szCs w:val="20"/>
                <w:lang w:eastAsia="lt-LT"/>
              </w:rPr>
            </w:pPr>
            <w:r w:rsidRPr="002B5575">
              <w:rPr>
                <w:rFonts w:ascii="Arial" w:hAnsi="Arial" w:cs="Arial"/>
                <w:color w:val="00435B"/>
                <w:sz w:val="20"/>
                <w:szCs w:val="20"/>
              </w:rPr>
              <w:t>Sistemos duomenų patikrinimas turi būti įvykdytas per:</w:t>
            </w:r>
          </w:p>
          <w:p w14:paraId="10587AAC" w14:textId="1655926A" w:rsidR="00D415AD" w:rsidRPr="002B5575" w:rsidRDefault="00D415AD" w:rsidP="003600DC">
            <w:pPr>
              <w:spacing w:after="0" w:line="240" w:lineRule="auto"/>
              <w:ind w:firstLine="0"/>
              <w:rPr>
                <w:rFonts w:ascii="Arial" w:hAnsi="Arial" w:cs="Arial"/>
                <w:color w:val="00435B"/>
                <w:sz w:val="20"/>
                <w:szCs w:val="20"/>
              </w:rPr>
            </w:pPr>
            <w:r w:rsidRPr="002B5575">
              <w:rPr>
                <w:rFonts w:ascii="Arial" w:hAnsi="Arial" w:cs="Arial"/>
                <w:color w:val="00435B"/>
                <w:sz w:val="20"/>
                <w:szCs w:val="20"/>
              </w:rPr>
              <w:t>– ne ilgiau kaip 5 min., kai tikrinama 100 tūkst. įrašų;</w:t>
            </w:r>
          </w:p>
          <w:p w14:paraId="225DBCB5" w14:textId="6BDEA813" w:rsidR="00D415AD" w:rsidRPr="002B5575" w:rsidRDefault="00D415AD" w:rsidP="003600DC">
            <w:pPr>
              <w:spacing w:after="0" w:line="240" w:lineRule="auto"/>
              <w:ind w:firstLine="0"/>
              <w:rPr>
                <w:rFonts w:ascii="Arial" w:hAnsi="Arial" w:cs="Arial"/>
                <w:color w:val="00435B"/>
                <w:sz w:val="20"/>
                <w:szCs w:val="20"/>
              </w:rPr>
            </w:pPr>
            <w:r w:rsidRPr="002B5575">
              <w:rPr>
                <w:rFonts w:ascii="Arial" w:hAnsi="Arial" w:cs="Arial"/>
                <w:color w:val="00435B"/>
                <w:sz w:val="20"/>
                <w:szCs w:val="20"/>
              </w:rPr>
              <w:t>– ne ilgiau kaip 30 min., kai tikrinama 2 mln. įrašų.</w:t>
            </w:r>
          </w:p>
        </w:tc>
        <w:tc>
          <w:tcPr>
            <w:tcW w:w="3364" w:type="dxa"/>
            <w:shd w:val="clear" w:color="auto" w:fill="auto"/>
            <w:tcMar>
              <w:top w:w="28" w:type="dxa"/>
              <w:left w:w="28" w:type="dxa"/>
              <w:bottom w:w="28" w:type="dxa"/>
              <w:right w:w="57" w:type="dxa"/>
            </w:tcMar>
            <w:vAlign w:val="center"/>
          </w:tcPr>
          <w:p w14:paraId="011D2DFF" w14:textId="69FE5F24" w:rsidR="00D415AD" w:rsidRPr="002B5575" w:rsidRDefault="00D415AD" w:rsidP="00F95782">
            <w:pPr>
              <w:spacing w:after="0" w:line="240" w:lineRule="auto"/>
              <w:ind w:firstLine="0"/>
              <w:textAlignment w:val="baseline"/>
              <w:rPr>
                <w:rFonts w:ascii="Arial" w:eastAsia="Times New Roman" w:hAnsi="Arial" w:cs="Arial"/>
                <w:color w:val="00435B"/>
                <w:sz w:val="20"/>
                <w:szCs w:val="20"/>
                <w:lang w:eastAsia="lt-LT"/>
              </w:rPr>
            </w:pPr>
            <w:r w:rsidRPr="002B5575">
              <w:rPr>
                <w:rFonts w:ascii="Arial" w:hAnsi="Arial" w:cs="Arial"/>
                <w:bCs/>
                <w:color w:val="00435B"/>
                <w:sz w:val="20"/>
                <w:szCs w:val="20"/>
              </w:rPr>
              <w:t>Prašome pateikti Įrodymus – našumo testų rezultatus ar kitus įrodymus, patvirtinančius šią greitaveiką.</w:t>
            </w:r>
          </w:p>
        </w:tc>
        <w:tc>
          <w:tcPr>
            <w:tcW w:w="3065" w:type="dxa"/>
          </w:tcPr>
          <w:p w14:paraId="325ECF55" w14:textId="77777777" w:rsidR="00D415AD" w:rsidRPr="00B67AD2" w:rsidRDefault="00D415AD" w:rsidP="00F95782">
            <w:pPr>
              <w:spacing w:after="0" w:line="240" w:lineRule="auto"/>
              <w:ind w:firstLine="0"/>
              <w:textAlignment w:val="baseline"/>
              <w:rPr>
                <w:rFonts w:ascii="Arial" w:hAnsi="Arial" w:cs="Arial"/>
                <w:bCs/>
                <w:color w:val="00435B"/>
                <w:sz w:val="20"/>
                <w:szCs w:val="20"/>
                <w:highlight w:val="yellow"/>
              </w:rPr>
            </w:pPr>
          </w:p>
        </w:tc>
      </w:tr>
      <w:tr w:rsidR="00D415AD" w:rsidRPr="00091F5D" w14:paraId="6799B292" w14:textId="54CA465E" w:rsidTr="00D415AD">
        <w:tc>
          <w:tcPr>
            <w:tcW w:w="692" w:type="dxa"/>
            <w:shd w:val="clear" w:color="auto" w:fill="auto"/>
            <w:tcMar>
              <w:top w:w="28" w:type="dxa"/>
              <w:left w:w="28" w:type="dxa"/>
              <w:bottom w:w="28" w:type="dxa"/>
              <w:right w:w="57" w:type="dxa"/>
            </w:tcMar>
            <w:vAlign w:val="center"/>
          </w:tcPr>
          <w:p w14:paraId="599057B4" w14:textId="77777777" w:rsidR="00D415AD" w:rsidRPr="002B5575" w:rsidRDefault="00D415AD" w:rsidP="009137C3">
            <w:pPr>
              <w:pStyle w:val="ListParagrathR"/>
              <w:rPr>
                <w:rFonts w:cs="Arial"/>
                <w:color w:val="00435B"/>
                <w:sz w:val="20"/>
                <w:szCs w:val="20"/>
                <w:lang w:eastAsia="lt-LT"/>
              </w:rPr>
            </w:pPr>
          </w:p>
        </w:tc>
        <w:tc>
          <w:tcPr>
            <w:tcW w:w="2790" w:type="dxa"/>
            <w:shd w:val="clear" w:color="auto" w:fill="auto"/>
            <w:tcMar>
              <w:top w:w="28" w:type="dxa"/>
              <w:left w:w="28" w:type="dxa"/>
              <w:bottom w:w="28" w:type="dxa"/>
              <w:right w:w="57" w:type="dxa"/>
            </w:tcMar>
          </w:tcPr>
          <w:p w14:paraId="11818C21" w14:textId="79700812" w:rsidR="00D415AD" w:rsidRPr="002B5575" w:rsidRDefault="00D415AD" w:rsidP="00D71E3E">
            <w:pPr>
              <w:spacing w:after="0" w:line="240" w:lineRule="auto"/>
              <w:ind w:firstLine="0"/>
              <w:textAlignment w:val="baseline"/>
              <w:rPr>
                <w:rFonts w:ascii="Arial" w:eastAsia="Times New Roman" w:hAnsi="Arial" w:cs="Arial"/>
                <w:color w:val="00435B"/>
                <w:sz w:val="20"/>
                <w:szCs w:val="20"/>
                <w:lang w:eastAsia="lt-LT"/>
              </w:rPr>
            </w:pPr>
            <w:r w:rsidRPr="002B5575">
              <w:rPr>
                <w:rFonts w:ascii="Arial" w:eastAsia="Times New Roman" w:hAnsi="Arial" w:cs="Arial"/>
                <w:color w:val="00435B"/>
                <w:sz w:val="20"/>
                <w:szCs w:val="20"/>
                <w:lang w:eastAsia="lt-LT"/>
              </w:rPr>
              <w:t xml:space="preserve">Sistema turi atitikti saugumo reikalavimus, nustatytus pagal </w:t>
            </w:r>
            <w:r w:rsidRPr="002B5575">
              <w:rPr>
                <w:rFonts w:ascii="Arial" w:eastAsia="Times New Roman" w:hAnsi="Arial" w:cs="Arial"/>
                <w:color w:val="00435B"/>
                <w:sz w:val="20"/>
                <w:szCs w:val="20"/>
                <w:lang w:val="en-US" w:eastAsia="lt-LT"/>
              </w:rPr>
              <w:t xml:space="preserve">Open Web Application </w:t>
            </w:r>
            <w:proofErr w:type="spellStart"/>
            <w:r w:rsidRPr="002B5575">
              <w:rPr>
                <w:rFonts w:ascii="Arial" w:eastAsia="Times New Roman" w:hAnsi="Arial" w:cs="Arial"/>
                <w:color w:val="00435B"/>
                <w:sz w:val="20"/>
                <w:szCs w:val="20"/>
                <w:lang w:eastAsia="lt-LT"/>
              </w:rPr>
              <w:t>Security</w:t>
            </w:r>
            <w:proofErr w:type="spellEnd"/>
            <w:r w:rsidRPr="002B5575">
              <w:rPr>
                <w:rFonts w:ascii="Arial" w:eastAsia="Times New Roman" w:hAnsi="Arial" w:cs="Arial"/>
                <w:color w:val="00435B"/>
                <w:sz w:val="20"/>
                <w:szCs w:val="20"/>
                <w:lang w:eastAsia="lt-LT"/>
              </w:rPr>
              <w:t xml:space="preserve"> Project (2021 </w:t>
            </w:r>
            <w:r w:rsidRPr="002B5575">
              <w:rPr>
                <w:rStyle w:val="ListParagrathRChar"/>
                <w:rFonts w:cs="Arial"/>
                <w:color w:val="00435B"/>
                <w:sz w:val="20"/>
                <w:szCs w:val="20"/>
              </w:rPr>
              <w:t>OWASP TOP10</w:t>
            </w:r>
            <w:r w:rsidRPr="002B5575">
              <w:rPr>
                <w:rFonts w:ascii="Arial" w:eastAsia="Times New Roman" w:hAnsi="Arial" w:cs="Arial"/>
                <w:color w:val="00435B"/>
                <w:sz w:val="20"/>
                <w:szCs w:val="20"/>
                <w:lang w:eastAsia="lt-LT"/>
              </w:rPr>
              <w:t xml:space="preserve">). </w:t>
            </w:r>
          </w:p>
        </w:tc>
        <w:tc>
          <w:tcPr>
            <w:tcW w:w="3364" w:type="dxa"/>
            <w:shd w:val="clear" w:color="auto" w:fill="auto"/>
            <w:tcMar>
              <w:top w:w="28" w:type="dxa"/>
              <w:left w:w="28" w:type="dxa"/>
              <w:bottom w:w="28" w:type="dxa"/>
              <w:right w:w="57" w:type="dxa"/>
            </w:tcMar>
            <w:vAlign w:val="center"/>
          </w:tcPr>
          <w:p w14:paraId="3C8A8931" w14:textId="77777777" w:rsidR="00D415AD" w:rsidRPr="002B5575" w:rsidRDefault="00D415AD" w:rsidP="00F95782">
            <w:pPr>
              <w:spacing w:after="0" w:line="240" w:lineRule="auto"/>
              <w:ind w:firstLine="0"/>
              <w:textAlignment w:val="baseline"/>
              <w:rPr>
                <w:rFonts w:ascii="Arial" w:eastAsia="Times New Roman" w:hAnsi="Arial" w:cs="Arial"/>
                <w:bCs/>
                <w:color w:val="00435B"/>
                <w:sz w:val="20"/>
                <w:szCs w:val="20"/>
                <w:lang w:eastAsia="lt-LT"/>
              </w:rPr>
            </w:pPr>
            <w:r w:rsidRPr="002B5575">
              <w:rPr>
                <w:rFonts w:ascii="Arial" w:eastAsia="Times New Roman" w:hAnsi="Arial" w:cs="Arial"/>
                <w:color w:val="00435B"/>
                <w:sz w:val="20"/>
                <w:szCs w:val="20"/>
                <w:lang w:eastAsia="lt-LT"/>
              </w:rPr>
              <w:t>Prašome patvirtinti, kad esamoje nuorodoje sistema atitiks pirmus 10 keliamų saugumo reikalavimų.</w:t>
            </w:r>
          </w:p>
          <w:p w14:paraId="31E98B81" w14:textId="03DD1D6F" w:rsidR="00D415AD" w:rsidRPr="002B5575" w:rsidRDefault="00D415AD" w:rsidP="01CBBDF9">
            <w:pPr>
              <w:spacing w:after="0" w:line="240" w:lineRule="auto"/>
              <w:ind w:firstLine="0"/>
              <w:textAlignment w:val="baseline"/>
              <w:rPr>
                <w:rFonts w:ascii="Arial" w:eastAsia="Arial" w:hAnsi="Arial" w:cs="Arial"/>
                <w:color w:val="00435B"/>
                <w:sz w:val="20"/>
                <w:szCs w:val="20"/>
              </w:rPr>
            </w:pPr>
            <w:hyperlink r:id="rId11">
              <w:r w:rsidRPr="002B5575">
                <w:rPr>
                  <w:rStyle w:val="Hyperlink"/>
                  <w:rFonts w:ascii="Arial" w:eastAsia="Arial" w:hAnsi="Arial" w:cs="Arial"/>
                  <w:color w:val="00435B"/>
                  <w:sz w:val="20"/>
                  <w:szCs w:val="20"/>
                </w:rPr>
                <w:t>https://owasp.org/Top10/</w:t>
              </w:r>
            </w:hyperlink>
          </w:p>
        </w:tc>
        <w:tc>
          <w:tcPr>
            <w:tcW w:w="3065" w:type="dxa"/>
          </w:tcPr>
          <w:p w14:paraId="6EFA75E3" w14:textId="77777777" w:rsidR="00D415AD" w:rsidRPr="00B67AD2" w:rsidRDefault="00D415AD" w:rsidP="00F95782">
            <w:pPr>
              <w:spacing w:after="0" w:line="240" w:lineRule="auto"/>
              <w:ind w:firstLine="0"/>
              <w:textAlignment w:val="baseline"/>
              <w:rPr>
                <w:rFonts w:ascii="Arial" w:eastAsia="Times New Roman" w:hAnsi="Arial" w:cs="Arial"/>
                <w:color w:val="00435B"/>
                <w:sz w:val="20"/>
                <w:szCs w:val="20"/>
                <w:highlight w:val="yellow"/>
                <w:lang w:eastAsia="lt-LT"/>
              </w:rPr>
            </w:pPr>
          </w:p>
        </w:tc>
      </w:tr>
    </w:tbl>
    <w:p w14:paraId="3F872FA2" w14:textId="77777777" w:rsidR="0064486D" w:rsidRPr="00091F5D" w:rsidRDefault="0064486D" w:rsidP="002B5575">
      <w:pPr>
        <w:pStyle w:val="Heading1"/>
        <w:numPr>
          <w:ilvl w:val="0"/>
          <w:numId w:val="0"/>
        </w:numPr>
        <w:ind w:left="720"/>
      </w:pPr>
    </w:p>
    <w:p w14:paraId="20343FAB" w14:textId="2C792B84" w:rsidR="001E79A1" w:rsidRPr="00091F5D" w:rsidRDefault="00F11770" w:rsidP="002B5575">
      <w:pPr>
        <w:pStyle w:val="Heading1"/>
        <w:numPr>
          <w:ilvl w:val="0"/>
          <w:numId w:val="0"/>
        </w:numPr>
        <w:ind w:left="720"/>
      </w:pPr>
      <w:r w:rsidRPr="00091F5D">
        <w:t> </w:t>
      </w:r>
    </w:p>
    <w:p w14:paraId="0523FF74" w14:textId="76D9CB36" w:rsidR="00876059" w:rsidRPr="00091F5D" w:rsidRDefault="00F11770" w:rsidP="002B5575">
      <w:pPr>
        <w:pStyle w:val="Heading1"/>
        <w:rPr>
          <w:rFonts w:eastAsia="Calibri"/>
          <w:vanish/>
        </w:rPr>
      </w:pPr>
      <w:r w:rsidRPr="00091F5D">
        <w:t>FUNKCINIAI REIKALAVIMAI</w:t>
      </w:r>
      <w:r w:rsidR="00DA4978" w:rsidRPr="00091F5D">
        <w:t xml:space="preserve"> PASLAUG</w:t>
      </w:r>
      <w:r w:rsidR="00BF0D50" w:rsidRPr="00091F5D">
        <w:t>OMS</w:t>
      </w:r>
      <w:r w:rsidR="00DA4978" w:rsidRPr="00091F5D">
        <w:t xml:space="preserve"> IR JOS SISTEMAI</w:t>
      </w:r>
    </w:p>
    <w:p w14:paraId="5EEB7AEF" w14:textId="5C92E281" w:rsidR="001E79A1" w:rsidRPr="00091F5D" w:rsidRDefault="42B80604" w:rsidP="001E79A1">
      <w:pPr>
        <w:pStyle w:val="ListParagrathR"/>
        <w:rPr>
          <w:rFonts w:cs="Arial"/>
          <w:color w:val="00435B"/>
          <w:lang w:eastAsia="lt-LT"/>
        </w:rPr>
      </w:pPr>
      <w:r w:rsidRPr="00091F5D">
        <w:rPr>
          <w:rFonts w:cs="Arial"/>
          <w:color w:val="00435B"/>
          <w:lang w:eastAsia="lt-LT"/>
        </w:rPr>
        <w:t xml:space="preserve"> </w:t>
      </w:r>
    </w:p>
    <w:p w14:paraId="278CE0E7" w14:textId="4F111F52" w:rsidR="00F11770" w:rsidRPr="00655512" w:rsidRDefault="00F11770" w:rsidP="009137C3">
      <w:pPr>
        <w:pStyle w:val="ListParagraph"/>
        <w:rPr>
          <w:rFonts w:cs="Arial"/>
          <w:color w:val="00435B"/>
          <w:sz w:val="20"/>
          <w:szCs w:val="20"/>
          <w:lang w:eastAsia="lt-LT"/>
        </w:rPr>
      </w:pPr>
      <w:r w:rsidRPr="00655512">
        <w:rPr>
          <w:rFonts w:cs="Arial"/>
          <w:color w:val="00435B"/>
          <w:sz w:val="20"/>
          <w:szCs w:val="20"/>
          <w:lang w:eastAsia="lt-LT"/>
        </w:rPr>
        <w:t>Reikalavimai duomenų importavimui į sistemą </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1"/>
        <w:gridCol w:w="2619"/>
        <w:gridCol w:w="3271"/>
        <w:gridCol w:w="3190"/>
      </w:tblGrid>
      <w:tr w:rsidR="0038569D" w:rsidRPr="00091F5D" w14:paraId="6F84358C" w14:textId="71921D38" w:rsidTr="0038569D">
        <w:trPr>
          <w:trHeight w:val="450"/>
        </w:trPr>
        <w:tc>
          <w:tcPr>
            <w:tcW w:w="831" w:type="dxa"/>
            <w:shd w:val="clear" w:color="auto" w:fill="D0CECE" w:themeFill="background2" w:themeFillShade="E6"/>
            <w:tcMar>
              <w:top w:w="28" w:type="dxa"/>
              <w:left w:w="28" w:type="dxa"/>
              <w:bottom w:w="28" w:type="dxa"/>
              <w:right w:w="57" w:type="dxa"/>
            </w:tcMar>
            <w:hideMark/>
          </w:tcPr>
          <w:p w14:paraId="629CB55D" w14:textId="2C8E2E68" w:rsidR="0038569D" w:rsidRPr="00655512" w:rsidRDefault="0038569D" w:rsidP="00D71E3E">
            <w:pPr>
              <w:spacing w:after="0" w:line="240" w:lineRule="auto"/>
              <w:ind w:firstLine="22"/>
              <w:jc w:val="center"/>
              <w:rPr>
                <w:rFonts w:ascii="Arial" w:eastAsia="Times New Roman" w:hAnsi="Arial" w:cs="Arial"/>
                <w:b/>
                <w:color w:val="00435B"/>
                <w:sz w:val="20"/>
                <w:szCs w:val="20"/>
                <w:lang w:eastAsia="lt-LT"/>
              </w:rPr>
            </w:pPr>
            <w:r w:rsidRPr="00655512">
              <w:rPr>
                <w:rFonts w:ascii="Arial" w:eastAsia="Times New Roman" w:hAnsi="Arial" w:cs="Arial"/>
                <w:b/>
                <w:color w:val="00435B"/>
                <w:sz w:val="20"/>
                <w:szCs w:val="20"/>
                <w:lang w:eastAsia="lt-LT"/>
              </w:rPr>
              <w:t>Nr. </w:t>
            </w:r>
          </w:p>
        </w:tc>
        <w:tc>
          <w:tcPr>
            <w:tcW w:w="2619" w:type="dxa"/>
            <w:shd w:val="clear" w:color="auto" w:fill="D0CECE" w:themeFill="background2" w:themeFillShade="E6"/>
            <w:tcMar>
              <w:top w:w="28" w:type="dxa"/>
              <w:left w:w="28" w:type="dxa"/>
              <w:bottom w:w="28" w:type="dxa"/>
              <w:right w:w="57" w:type="dxa"/>
            </w:tcMar>
            <w:hideMark/>
          </w:tcPr>
          <w:p w14:paraId="19C25262" w14:textId="77777777" w:rsidR="0038569D" w:rsidRPr="00655512" w:rsidRDefault="0038569D" w:rsidP="00D71E3E">
            <w:pPr>
              <w:spacing w:after="0" w:line="240" w:lineRule="auto"/>
              <w:ind w:firstLine="22"/>
              <w:jc w:val="center"/>
              <w:rPr>
                <w:rFonts w:ascii="Arial" w:eastAsia="Times New Roman" w:hAnsi="Arial" w:cs="Arial"/>
                <w:b/>
                <w:color w:val="00435B"/>
                <w:sz w:val="20"/>
                <w:szCs w:val="20"/>
                <w:lang w:eastAsia="lt-LT"/>
              </w:rPr>
            </w:pPr>
            <w:r w:rsidRPr="00655512">
              <w:rPr>
                <w:rFonts w:ascii="Arial" w:eastAsia="Times New Roman" w:hAnsi="Arial" w:cs="Arial"/>
                <w:b/>
                <w:color w:val="00435B"/>
                <w:sz w:val="20"/>
                <w:szCs w:val="20"/>
                <w:lang w:eastAsia="lt-LT"/>
              </w:rPr>
              <w:t>Reikalavimas </w:t>
            </w:r>
          </w:p>
        </w:tc>
        <w:tc>
          <w:tcPr>
            <w:tcW w:w="3271" w:type="dxa"/>
            <w:shd w:val="clear" w:color="auto" w:fill="D0CECE" w:themeFill="background2" w:themeFillShade="E6"/>
            <w:tcMar>
              <w:top w:w="28" w:type="dxa"/>
              <w:left w:w="28" w:type="dxa"/>
              <w:bottom w:w="28" w:type="dxa"/>
              <w:right w:w="57" w:type="dxa"/>
            </w:tcMar>
            <w:hideMark/>
          </w:tcPr>
          <w:p w14:paraId="4EDF3552" w14:textId="77777777" w:rsidR="0038569D" w:rsidRPr="00655512" w:rsidRDefault="0038569D" w:rsidP="00D71E3E">
            <w:pPr>
              <w:spacing w:after="0" w:line="240" w:lineRule="auto"/>
              <w:ind w:firstLine="22"/>
              <w:jc w:val="center"/>
              <w:rPr>
                <w:rFonts w:ascii="Arial" w:eastAsia="Times New Roman" w:hAnsi="Arial" w:cs="Arial"/>
                <w:b/>
                <w:color w:val="00435B"/>
                <w:sz w:val="20"/>
                <w:szCs w:val="20"/>
                <w:lang w:eastAsia="lt-LT"/>
              </w:rPr>
            </w:pPr>
            <w:r w:rsidRPr="00655512">
              <w:rPr>
                <w:rFonts w:ascii="Arial" w:eastAsia="Times New Roman" w:hAnsi="Arial" w:cs="Arial"/>
                <w:b/>
                <w:color w:val="00435B"/>
                <w:sz w:val="20"/>
                <w:szCs w:val="20"/>
                <w:lang w:eastAsia="lt-LT"/>
              </w:rPr>
              <w:t>Komentaras </w:t>
            </w:r>
          </w:p>
        </w:tc>
        <w:tc>
          <w:tcPr>
            <w:tcW w:w="3190" w:type="dxa"/>
            <w:shd w:val="clear" w:color="auto" w:fill="D0CECE" w:themeFill="background2" w:themeFillShade="E6"/>
          </w:tcPr>
          <w:p w14:paraId="0D77D4AC" w14:textId="646B005D" w:rsidR="0038569D" w:rsidRPr="005D3726" w:rsidRDefault="0038569D" w:rsidP="00D71E3E">
            <w:pPr>
              <w:spacing w:after="0" w:line="240" w:lineRule="auto"/>
              <w:ind w:firstLine="22"/>
              <w:jc w:val="center"/>
              <w:rPr>
                <w:rFonts w:ascii="Arial" w:eastAsia="Times New Roman" w:hAnsi="Arial" w:cs="Arial"/>
                <w:b/>
                <w:color w:val="00435B"/>
                <w:sz w:val="20"/>
                <w:szCs w:val="20"/>
                <w:lang w:eastAsia="lt-LT"/>
              </w:rPr>
            </w:pPr>
            <w:r w:rsidRPr="005D3726">
              <w:rPr>
                <w:rFonts w:ascii="Arial" w:eastAsia="Times New Roman" w:hAnsi="Arial" w:cs="Arial"/>
                <w:b/>
                <w:bCs/>
                <w:color w:val="00435B"/>
                <w:sz w:val="20"/>
                <w:szCs w:val="20"/>
                <w:lang w:eastAsia="lt-LT"/>
              </w:rPr>
              <w:t>Tiekėjo atsakymas</w:t>
            </w:r>
            <w:r w:rsidRPr="005D3726">
              <w:rPr>
                <w:rFonts w:ascii="Arial" w:eastAsia="Times New Roman" w:hAnsi="Arial" w:cs="Arial"/>
                <w:b/>
                <w:bCs/>
                <w:color w:val="00435B"/>
                <w:sz w:val="20"/>
                <w:szCs w:val="20"/>
                <w:lang w:val="en-US" w:eastAsia="lt-LT"/>
              </w:rPr>
              <w:t>*</w:t>
            </w:r>
          </w:p>
        </w:tc>
      </w:tr>
      <w:tr w:rsidR="0038569D" w:rsidRPr="00091F5D" w14:paraId="77E03D40" w14:textId="04CBB043" w:rsidTr="0038569D">
        <w:tc>
          <w:tcPr>
            <w:tcW w:w="831" w:type="dxa"/>
            <w:shd w:val="clear" w:color="auto" w:fill="auto"/>
            <w:tcMar>
              <w:top w:w="28" w:type="dxa"/>
              <w:left w:w="28" w:type="dxa"/>
              <w:bottom w:w="28" w:type="dxa"/>
              <w:right w:w="57" w:type="dxa"/>
            </w:tcMar>
            <w:vAlign w:val="center"/>
          </w:tcPr>
          <w:p w14:paraId="28F2438F" w14:textId="77777777" w:rsidR="0038569D" w:rsidRPr="00655512" w:rsidRDefault="0038569D" w:rsidP="009137C3">
            <w:pPr>
              <w:pStyle w:val="ListParagrathR"/>
              <w:rPr>
                <w:rFonts w:cs="Arial"/>
                <w:color w:val="00435B"/>
                <w:sz w:val="20"/>
                <w:szCs w:val="20"/>
                <w:lang w:eastAsia="lt-LT"/>
              </w:rPr>
            </w:pPr>
          </w:p>
        </w:tc>
        <w:tc>
          <w:tcPr>
            <w:tcW w:w="2619" w:type="dxa"/>
            <w:shd w:val="clear" w:color="auto" w:fill="auto"/>
            <w:tcMar>
              <w:top w:w="28" w:type="dxa"/>
              <w:left w:w="28" w:type="dxa"/>
              <w:bottom w:w="28" w:type="dxa"/>
              <w:right w:w="57" w:type="dxa"/>
            </w:tcMar>
            <w:vAlign w:val="center"/>
          </w:tcPr>
          <w:p w14:paraId="71169558" w14:textId="20A88ECA" w:rsidR="0038569D" w:rsidRPr="00655512" w:rsidRDefault="0038569D" w:rsidP="00D71E3E">
            <w:pPr>
              <w:spacing w:after="0" w:line="240" w:lineRule="auto"/>
              <w:ind w:firstLine="0"/>
              <w:textAlignment w:val="baseline"/>
              <w:rPr>
                <w:rFonts w:ascii="Arial" w:eastAsia="Times New Roman" w:hAnsi="Arial" w:cs="Arial"/>
                <w:color w:val="00435B"/>
                <w:sz w:val="20"/>
                <w:szCs w:val="20"/>
                <w:lang w:eastAsia="lt-LT"/>
              </w:rPr>
            </w:pPr>
            <w:r w:rsidRPr="00655512">
              <w:rPr>
                <w:rFonts w:ascii="Arial" w:eastAsia="Times New Roman" w:hAnsi="Arial" w:cs="Arial"/>
                <w:color w:val="00435B"/>
                <w:sz w:val="20"/>
                <w:szCs w:val="20"/>
                <w:lang w:eastAsia="lt-LT"/>
              </w:rPr>
              <w:t>Turi būti vykdoma dubliuotų duomenų paieška importo metu (T) t. y. importuojamo duomenų rinkinio duomenys įraše turi būti lyginami su T-1 raportavimo datos duomenimis. Dubliuojami duomenys neturi būti importuojami į sistemą.</w:t>
            </w:r>
          </w:p>
        </w:tc>
        <w:tc>
          <w:tcPr>
            <w:tcW w:w="3271" w:type="dxa"/>
            <w:shd w:val="clear" w:color="auto" w:fill="auto"/>
            <w:tcMar>
              <w:top w:w="28" w:type="dxa"/>
              <w:left w:w="28" w:type="dxa"/>
              <w:bottom w:w="28" w:type="dxa"/>
              <w:right w:w="57" w:type="dxa"/>
            </w:tcMar>
            <w:vAlign w:val="center"/>
          </w:tcPr>
          <w:p w14:paraId="0A6C4D5A" w14:textId="41F1D73A" w:rsidR="0038569D" w:rsidRPr="00655512" w:rsidRDefault="0038569D" w:rsidP="00BB12B9">
            <w:pPr>
              <w:spacing w:after="0" w:line="240" w:lineRule="auto"/>
              <w:ind w:firstLine="0"/>
              <w:textAlignment w:val="baseline"/>
              <w:rPr>
                <w:rFonts w:ascii="Arial" w:eastAsia="Times New Roman" w:hAnsi="Arial" w:cs="Arial"/>
                <w:color w:val="00435B"/>
                <w:sz w:val="20"/>
                <w:szCs w:val="20"/>
                <w:lang w:eastAsia="lt-LT"/>
              </w:rPr>
            </w:pPr>
            <w:r w:rsidRPr="00655512">
              <w:rPr>
                <w:rFonts w:ascii="Arial" w:hAnsi="Arial" w:cs="Arial"/>
                <w:color w:val="00435B"/>
                <w:sz w:val="20"/>
                <w:szCs w:val="20"/>
              </w:rPr>
              <w:t>Prašome pateikti Įrodymus – dubliuotų duomenų paieškos veikimo demonstraciją (</w:t>
            </w:r>
            <w:proofErr w:type="spellStart"/>
            <w:r w:rsidRPr="00655512">
              <w:rPr>
                <w:rFonts w:ascii="Arial" w:hAnsi="Arial" w:cs="Arial"/>
                <w:color w:val="00435B"/>
                <w:sz w:val="20"/>
                <w:szCs w:val="20"/>
              </w:rPr>
              <w:t>video</w:t>
            </w:r>
            <w:proofErr w:type="spellEnd"/>
            <w:r w:rsidRPr="00655512">
              <w:rPr>
                <w:rFonts w:ascii="Arial" w:hAnsi="Arial" w:cs="Arial"/>
                <w:color w:val="00435B"/>
                <w:sz w:val="20"/>
                <w:szCs w:val="20"/>
              </w:rPr>
              <w:t xml:space="preserve"> formatu).</w:t>
            </w:r>
          </w:p>
        </w:tc>
        <w:tc>
          <w:tcPr>
            <w:tcW w:w="3190" w:type="dxa"/>
          </w:tcPr>
          <w:p w14:paraId="1535B097" w14:textId="77777777" w:rsidR="0038569D" w:rsidRPr="00B67AD2" w:rsidRDefault="0038569D" w:rsidP="00BB12B9">
            <w:pPr>
              <w:spacing w:after="0" w:line="240" w:lineRule="auto"/>
              <w:ind w:firstLine="0"/>
              <w:textAlignment w:val="baseline"/>
              <w:rPr>
                <w:rFonts w:ascii="Arial" w:hAnsi="Arial" w:cs="Arial"/>
                <w:color w:val="00435B"/>
                <w:sz w:val="20"/>
                <w:szCs w:val="20"/>
                <w:highlight w:val="yellow"/>
              </w:rPr>
            </w:pPr>
          </w:p>
        </w:tc>
      </w:tr>
    </w:tbl>
    <w:p w14:paraId="4AC6AB7B" w14:textId="77777777" w:rsidR="008428F3" w:rsidRPr="00091F5D" w:rsidRDefault="008428F3" w:rsidP="005D3726">
      <w:pPr>
        <w:pStyle w:val="ListParagrathR"/>
        <w:numPr>
          <w:ilvl w:val="1"/>
          <w:numId w:val="0"/>
        </w:numPr>
        <w:spacing w:before="0" w:after="0" w:line="240" w:lineRule="auto"/>
        <w:jc w:val="left"/>
        <w:rPr>
          <w:rFonts w:cs="Arial"/>
          <w:color w:val="00435B"/>
          <w:lang w:eastAsia="lt-LT"/>
        </w:rPr>
      </w:pPr>
    </w:p>
    <w:p w14:paraId="5F713572" w14:textId="77777777" w:rsidR="000F254E" w:rsidRPr="0092201B" w:rsidRDefault="000F254E" w:rsidP="000F254E">
      <w:pPr>
        <w:pStyle w:val="ListParagrathR"/>
        <w:numPr>
          <w:ilvl w:val="0"/>
          <w:numId w:val="0"/>
        </w:numPr>
        <w:spacing w:before="0" w:after="0" w:line="240" w:lineRule="auto"/>
        <w:ind w:left="170"/>
        <w:rPr>
          <w:rFonts w:cs="Arial"/>
          <w:color w:val="00435B"/>
          <w:sz w:val="20"/>
          <w:szCs w:val="20"/>
          <w:lang w:eastAsia="lt-LT"/>
        </w:rPr>
      </w:pPr>
    </w:p>
    <w:p w14:paraId="404BAE3B" w14:textId="34EF67E3" w:rsidR="00F11770" w:rsidRPr="0092201B" w:rsidRDefault="00F11770" w:rsidP="00A11DC5">
      <w:pPr>
        <w:pStyle w:val="ListParagraph"/>
        <w:rPr>
          <w:rFonts w:cs="Arial"/>
          <w:color w:val="00435B"/>
          <w:sz w:val="20"/>
          <w:szCs w:val="20"/>
          <w:lang w:eastAsia="lt-LT"/>
        </w:rPr>
      </w:pPr>
      <w:r w:rsidRPr="0092201B">
        <w:rPr>
          <w:rFonts w:cs="Arial"/>
          <w:color w:val="00435B"/>
          <w:sz w:val="20"/>
          <w:szCs w:val="20"/>
          <w:lang w:eastAsia="lt-LT"/>
        </w:rPr>
        <w:t>Reikalavimai </w:t>
      </w:r>
      <w:r w:rsidR="001B115D" w:rsidRPr="0092201B">
        <w:rPr>
          <w:rFonts w:cs="Arial"/>
          <w:color w:val="00435B"/>
          <w:sz w:val="20"/>
          <w:szCs w:val="20"/>
          <w:lang w:eastAsia="lt-LT"/>
        </w:rPr>
        <w:t xml:space="preserve">patikrintų </w:t>
      </w:r>
      <w:r w:rsidRPr="0092201B">
        <w:rPr>
          <w:rFonts w:cs="Arial"/>
          <w:color w:val="00435B"/>
          <w:sz w:val="20"/>
          <w:szCs w:val="20"/>
          <w:lang w:eastAsia="lt-LT"/>
        </w:rPr>
        <w:t xml:space="preserve">duomenų perdavimui į </w:t>
      </w:r>
      <w:r w:rsidR="00057C49" w:rsidRPr="0092201B">
        <w:rPr>
          <w:rFonts w:cs="Arial"/>
          <w:color w:val="00435B"/>
          <w:sz w:val="20"/>
          <w:szCs w:val="20"/>
          <w:lang w:eastAsia="lt-LT"/>
        </w:rPr>
        <w:t>LB</w:t>
      </w:r>
      <w:r w:rsidR="001B115D" w:rsidRPr="0092201B">
        <w:rPr>
          <w:rFonts w:cs="Arial"/>
          <w:color w:val="00435B"/>
          <w:sz w:val="20"/>
          <w:szCs w:val="20"/>
          <w:lang w:eastAsia="lt-LT"/>
        </w:rPr>
        <w:t xml:space="preserve"> PRDB sistemą</w:t>
      </w:r>
      <w:r w:rsidRPr="0092201B">
        <w:rPr>
          <w:rFonts w:cs="Arial"/>
          <w:color w:val="00435B"/>
          <w:sz w:val="20"/>
          <w:szCs w:val="20"/>
          <w:lang w:eastAsia="lt-LT"/>
        </w:rPr>
        <w:t>.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3"/>
        <w:gridCol w:w="2662"/>
        <w:gridCol w:w="3240"/>
        <w:gridCol w:w="3240"/>
      </w:tblGrid>
      <w:tr w:rsidR="00B67AD2" w:rsidRPr="0092201B" w14:paraId="31C39BB0" w14:textId="36245A47" w:rsidTr="00B67AD2">
        <w:trPr>
          <w:trHeight w:val="465"/>
        </w:trPr>
        <w:tc>
          <w:tcPr>
            <w:tcW w:w="843" w:type="dxa"/>
            <w:shd w:val="clear" w:color="auto" w:fill="D0CECE" w:themeFill="background2" w:themeFillShade="E6"/>
            <w:tcMar>
              <w:top w:w="28" w:type="dxa"/>
              <w:left w:w="28" w:type="dxa"/>
              <w:bottom w:w="28" w:type="dxa"/>
              <w:right w:w="57" w:type="dxa"/>
            </w:tcMar>
            <w:hideMark/>
          </w:tcPr>
          <w:p w14:paraId="3267E82C" w14:textId="3359E018" w:rsidR="00B67AD2" w:rsidRPr="0092201B" w:rsidRDefault="00B67AD2" w:rsidP="00D71E3E">
            <w:pPr>
              <w:spacing w:after="0" w:line="240" w:lineRule="auto"/>
              <w:ind w:firstLine="22"/>
              <w:jc w:val="center"/>
              <w:rPr>
                <w:rFonts w:ascii="Arial" w:eastAsia="Times New Roman" w:hAnsi="Arial" w:cs="Arial"/>
                <w:b/>
                <w:color w:val="00435B"/>
                <w:sz w:val="20"/>
                <w:szCs w:val="20"/>
                <w:lang w:eastAsia="lt-LT"/>
              </w:rPr>
            </w:pPr>
            <w:r w:rsidRPr="0092201B">
              <w:rPr>
                <w:rFonts w:ascii="Arial" w:eastAsia="Times New Roman" w:hAnsi="Arial" w:cs="Arial"/>
                <w:b/>
                <w:color w:val="00435B"/>
                <w:sz w:val="20"/>
                <w:szCs w:val="20"/>
                <w:lang w:eastAsia="lt-LT"/>
              </w:rPr>
              <w:t>Nr. </w:t>
            </w:r>
          </w:p>
        </w:tc>
        <w:tc>
          <w:tcPr>
            <w:tcW w:w="2662" w:type="dxa"/>
            <w:shd w:val="clear" w:color="auto" w:fill="D0CECE" w:themeFill="background2" w:themeFillShade="E6"/>
            <w:tcMar>
              <w:top w:w="28" w:type="dxa"/>
              <w:left w:w="28" w:type="dxa"/>
              <w:bottom w:w="28" w:type="dxa"/>
              <w:right w:w="57" w:type="dxa"/>
            </w:tcMar>
            <w:hideMark/>
          </w:tcPr>
          <w:p w14:paraId="35AEC786" w14:textId="77777777" w:rsidR="00B67AD2" w:rsidRPr="0092201B" w:rsidRDefault="00B67AD2" w:rsidP="00D71E3E">
            <w:pPr>
              <w:spacing w:after="0" w:line="240" w:lineRule="auto"/>
              <w:ind w:firstLine="22"/>
              <w:jc w:val="center"/>
              <w:rPr>
                <w:rFonts w:ascii="Arial" w:eastAsia="Times New Roman" w:hAnsi="Arial" w:cs="Arial"/>
                <w:b/>
                <w:color w:val="00435B"/>
                <w:sz w:val="20"/>
                <w:szCs w:val="20"/>
                <w:lang w:eastAsia="lt-LT"/>
              </w:rPr>
            </w:pPr>
            <w:r w:rsidRPr="0092201B">
              <w:rPr>
                <w:rFonts w:ascii="Arial" w:eastAsia="Times New Roman" w:hAnsi="Arial" w:cs="Arial"/>
                <w:b/>
                <w:color w:val="00435B"/>
                <w:sz w:val="20"/>
                <w:szCs w:val="20"/>
                <w:lang w:eastAsia="lt-LT"/>
              </w:rPr>
              <w:t>Reikalavimas </w:t>
            </w:r>
          </w:p>
        </w:tc>
        <w:tc>
          <w:tcPr>
            <w:tcW w:w="3240" w:type="dxa"/>
            <w:shd w:val="clear" w:color="auto" w:fill="D0CECE" w:themeFill="background2" w:themeFillShade="E6"/>
            <w:tcMar>
              <w:top w:w="28" w:type="dxa"/>
              <w:left w:w="28" w:type="dxa"/>
              <w:bottom w:w="28" w:type="dxa"/>
              <w:right w:w="57" w:type="dxa"/>
            </w:tcMar>
            <w:hideMark/>
          </w:tcPr>
          <w:p w14:paraId="0D293267" w14:textId="77777777" w:rsidR="00B67AD2" w:rsidRPr="0092201B" w:rsidRDefault="00B67AD2" w:rsidP="00D71E3E">
            <w:pPr>
              <w:spacing w:after="0" w:line="240" w:lineRule="auto"/>
              <w:ind w:firstLine="22"/>
              <w:jc w:val="center"/>
              <w:rPr>
                <w:rFonts w:ascii="Arial" w:eastAsia="Times New Roman" w:hAnsi="Arial" w:cs="Arial"/>
                <w:b/>
                <w:color w:val="00435B"/>
                <w:sz w:val="20"/>
                <w:szCs w:val="20"/>
                <w:lang w:eastAsia="lt-LT"/>
              </w:rPr>
            </w:pPr>
            <w:r w:rsidRPr="0092201B">
              <w:rPr>
                <w:rFonts w:ascii="Arial" w:eastAsia="Times New Roman" w:hAnsi="Arial" w:cs="Arial"/>
                <w:b/>
                <w:color w:val="00435B"/>
                <w:sz w:val="20"/>
                <w:szCs w:val="20"/>
                <w:lang w:eastAsia="lt-LT"/>
              </w:rPr>
              <w:t>Komentaras </w:t>
            </w:r>
          </w:p>
        </w:tc>
        <w:tc>
          <w:tcPr>
            <w:tcW w:w="3240" w:type="dxa"/>
            <w:shd w:val="clear" w:color="auto" w:fill="D0CECE" w:themeFill="background2" w:themeFillShade="E6"/>
          </w:tcPr>
          <w:p w14:paraId="2BA82D16" w14:textId="7795CD0F" w:rsidR="00B67AD2" w:rsidRPr="005D3726" w:rsidRDefault="00B67AD2" w:rsidP="00D71E3E">
            <w:pPr>
              <w:spacing w:after="0" w:line="240" w:lineRule="auto"/>
              <w:ind w:firstLine="22"/>
              <w:jc w:val="center"/>
              <w:rPr>
                <w:rFonts w:ascii="Arial" w:eastAsia="Times New Roman" w:hAnsi="Arial" w:cs="Arial"/>
                <w:b/>
                <w:color w:val="00435B"/>
                <w:sz w:val="20"/>
                <w:szCs w:val="20"/>
                <w:lang w:eastAsia="lt-LT"/>
              </w:rPr>
            </w:pPr>
            <w:r w:rsidRPr="005D3726">
              <w:rPr>
                <w:rFonts w:ascii="Arial" w:eastAsia="Times New Roman" w:hAnsi="Arial" w:cs="Arial"/>
                <w:b/>
                <w:bCs/>
                <w:color w:val="00435B"/>
                <w:sz w:val="20"/>
                <w:szCs w:val="20"/>
                <w:lang w:eastAsia="lt-LT"/>
              </w:rPr>
              <w:t>Tiekėjo atsakymas</w:t>
            </w:r>
            <w:r w:rsidRPr="005D3726">
              <w:rPr>
                <w:rFonts w:ascii="Arial" w:eastAsia="Times New Roman" w:hAnsi="Arial" w:cs="Arial"/>
                <w:b/>
                <w:bCs/>
                <w:color w:val="00435B"/>
                <w:sz w:val="20"/>
                <w:szCs w:val="20"/>
                <w:lang w:val="en-US" w:eastAsia="lt-LT"/>
              </w:rPr>
              <w:t>*</w:t>
            </w:r>
          </w:p>
        </w:tc>
      </w:tr>
      <w:tr w:rsidR="00B67AD2" w:rsidRPr="0092201B" w14:paraId="3F5A2FB6" w14:textId="3E1120A2" w:rsidTr="00B67AD2">
        <w:tc>
          <w:tcPr>
            <w:tcW w:w="843" w:type="dxa"/>
            <w:shd w:val="clear" w:color="auto" w:fill="auto"/>
            <w:tcMar>
              <w:top w:w="28" w:type="dxa"/>
              <w:left w:w="28" w:type="dxa"/>
              <w:bottom w:w="28" w:type="dxa"/>
              <w:right w:w="57" w:type="dxa"/>
            </w:tcMar>
            <w:vAlign w:val="center"/>
          </w:tcPr>
          <w:p w14:paraId="065D368E" w14:textId="77777777" w:rsidR="00B67AD2" w:rsidRPr="0092201B" w:rsidRDefault="00B67AD2" w:rsidP="00B028B8">
            <w:pPr>
              <w:pStyle w:val="ListParagrathR"/>
              <w:rPr>
                <w:rFonts w:cs="Arial"/>
                <w:color w:val="00435B"/>
                <w:sz w:val="20"/>
                <w:szCs w:val="20"/>
                <w:lang w:eastAsia="lt-LT"/>
              </w:rPr>
            </w:pPr>
          </w:p>
        </w:tc>
        <w:tc>
          <w:tcPr>
            <w:tcW w:w="2662" w:type="dxa"/>
            <w:shd w:val="clear" w:color="auto" w:fill="auto"/>
            <w:tcMar>
              <w:top w:w="28" w:type="dxa"/>
              <w:left w:w="28" w:type="dxa"/>
              <w:bottom w:w="28" w:type="dxa"/>
              <w:right w:w="57" w:type="dxa"/>
            </w:tcMar>
            <w:vAlign w:val="center"/>
          </w:tcPr>
          <w:p w14:paraId="41028D39" w14:textId="20F7E2AE" w:rsidR="00B67AD2" w:rsidRPr="0092201B" w:rsidRDefault="00B67AD2" w:rsidP="00D71E3E">
            <w:pPr>
              <w:spacing w:after="0" w:line="240" w:lineRule="auto"/>
              <w:ind w:firstLine="0"/>
              <w:textAlignment w:val="baseline"/>
              <w:rPr>
                <w:rFonts w:ascii="Arial" w:eastAsia="Times New Roman" w:hAnsi="Arial" w:cs="Arial"/>
                <w:color w:val="00435B"/>
                <w:sz w:val="20"/>
                <w:szCs w:val="20"/>
                <w:lang w:eastAsia="lt-LT"/>
              </w:rPr>
            </w:pPr>
            <w:r w:rsidRPr="0092201B">
              <w:rPr>
                <w:rFonts w:ascii="Arial" w:eastAsia="Times New Roman" w:hAnsi="Arial" w:cs="Arial"/>
                <w:color w:val="00435B"/>
                <w:sz w:val="20"/>
                <w:szCs w:val="20"/>
                <w:lang w:eastAsia="lt-LT"/>
              </w:rPr>
              <w:t>Esant duomenų įrašo (T raportavimo data) atributų pasikeitimams, lyginant ankstesnio įrašo (T-1 raportavimo data) atributų duomenimis, sistema turi perduoti į LB PRDB sistemą tik įrašo duomenų rinkinio dimensijas ir duomenų pokyčius atributų lygmenyje.</w:t>
            </w:r>
          </w:p>
        </w:tc>
        <w:tc>
          <w:tcPr>
            <w:tcW w:w="3240" w:type="dxa"/>
            <w:shd w:val="clear" w:color="auto" w:fill="auto"/>
            <w:tcMar>
              <w:top w:w="28" w:type="dxa"/>
              <w:left w:w="28" w:type="dxa"/>
              <w:bottom w:w="28" w:type="dxa"/>
              <w:right w:w="57" w:type="dxa"/>
            </w:tcMar>
          </w:tcPr>
          <w:p w14:paraId="29F83009" w14:textId="77777777" w:rsidR="00B67AD2" w:rsidRPr="0092201B" w:rsidRDefault="00B67AD2" w:rsidP="00D71E3E">
            <w:pPr>
              <w:spacing w:after="0" w:line="240" w:lineRule="auto"/>
              <w:ind w:firstLine="0"/>
              <w:jc w:val="both"/>
              <w:textAlignment w:val="baseline"/>
              <w:rPr>
                <w:rFonts w:ascii="Arial" w:eastAsia="Times New Roman" w:hAnsi="Arial" w:cs="Arial"/>
                <w:color w:val="00435B"/>
                <w:sz w:val="20"/>
                <w:szCs w:val="20"/>
                <w:lang w:eastAsia="lt-LT"/>
              </w:rPr>
            </w:pPr>
            <w:r w:rsidRPr="0092201B">
              <w:rPr>
                <w:rFonts w:ascii="Arial" w:eastAsia="Times New Roman" w:hAnsi="Arial" w:cs="Arial"/>
                <w:color w:val="00435B"/>
                <w:sz w:val="20"/>
                <w:szCs w:val="20"/>
                <w:lang w:eastAsia="lt-LT"/>
              </w:rPr>
              <w:t>Turi būti perduodami į LB PRDB ne visi įrašo (T raportavimo data) atributai, o tik įrašo (T raportavimo data) duomenų rinkinio dimensijos ir tik pasikeitusių atributų reikšmės lyginant su ankstesnio įrašo (T-1 raportavimo data) atributų reikšmėmis.</w:t>
            </w:r>
          </w:p>
          <w:p w14:paraId="069E22F0" w14:textId="77777777" w:rsidR="00B67AD2" w:rsidRPr="0092201B" w:rsidRDefault="00B67AD2" w:rsidP="00D71E3E">
            <w:pPr>
              <w:spacing w:after="0" w:line="240" w:lineRule="auto"/>
              <w:ind w:firstLine="0"/>
              <w:jc w:val="both"/>
              <w:textAlignment w:val="baseline"/>
              <w:rPr>
                <w:rFonts w:ascii="Arial" w:eastAsia="Times New Roman" w:hAnsi="Arial" w:cs="Arial"/>
                <w:color w:val="00435B"/>
                <w:sz w:val="20"/>
                <w:szCs w:val="20"/>
                <w:lang w:eastAsia="lt-LT"/>
              </w:rPr>
            </w:pPr>
          </w:p>
          <w:p w14:paraId="7BAF0FC0" w14:textId="51922A0C" w:rsidR="00B67AD2" w:rsidRPr="0092201B" w:rsidRDefault="00B67AD2" w:rsidP="005D31EC">
            <w:pPr>
              <w:spacing w:after="0" w:line="240" w:lineRule="auto"/>
              <w:ind w:firstLine="0"/>
              <w:jc w:val="both"/>
              <w:rPr>
                <w:rFonts w:ascii="Arial" w:hAnsi="Arial" w:cs="Arial"/>
                <w:color w:val="00435B"/>
                <w:sz w:val="20"/>
                <w:szCs w:val="20"/>
              </w:rPr>
            </w:pPr>
            <w:r w:rsidRPr="0092201B">
              <w:rPr>
                <w:rFonts w:ascii="Arial" w:hAnsi="Arial" w:cs="Arial"/>
                <w:color w:val="00435B"/>
                <w:sz w:val="20"/>
                <w:szCs w:val="20"/>
              </w:rPr>
              <w:t xml:space="preserve">Pateikite Įrodymus – SDMX pavyzdį su dviem scenarijais tam pačiam instrumentui. </w:t>
            </w:r>
          </w:p>
          <w:p w14:paraId="19F0A0EC" w14:textId="5AA6E989" w:rsidR="00B67AD2" w:rsidRPr="0092201B" w:rsidRDefault="00B67AD2" w:rsidP="00D71E3E">
            <w:pPr>
              <w:spacing w:after="0" w:line="240" w:lineRule="auto"/>
              <w:ind w:firstLine="0"/>
              <w:jc w:val="both"/>
              <w:textAlignment w:val="baseline"/>
              <w:rPr>
                <w:rFonts w:ascii="Arial" w:eastAsia="Times New Roman" w:hAnsi="Arial" w:cs="Arial"/>
                <w:color w:val="00435B"/>
                <w:sz w:val="20"/>
                <w:szCs w:val="20"/>
                <w:lang w:eastAsia="lt-LT"/>
              </w:rPr>
            </w:pPr>
          </w:p>
        </w:tc>
        <w:tc>
          <w:tcPr>
            <w:tcW w:w="3240" w:type="dxa"/>
          </w:tcPr>
          <w:p w14:paraId="321DB8E6" w14:textId="77777777" w:rsidR="00B67AD2" w:rsidRPr="0092201B" w:rsidRDefault="00B67AD2" w:rsidP="00D71E3E">
            <w:pPr>
              <w:spacing w:after="0" w:line="240" w:lineRule="auto"/>
              <w:ind w:firstLine="0"/>
              <w:jc w:val="both"/>
              <w:textAlignment w:val="baseline"/>
              <w:rPr>
                <w:rFonts w:ascii="Arial" w:eastAsia="Times New Roman" w:hAnsi="Arial" w:cs="Arial"/>
                <w:color w:val="00435B"/>
                <w:sz w:val="20"/>
                <w:szCs w:val="20"/>
                <w:lang w:eastAsia="lt-LT"/>
              </w:rPr>
            </w:pPr>
          </w:p>
        </w:tc>
      </w:tr>
      <w:tr w:rsidR="00B67AD2" w:rsidRPr="0092201B" w14:paraId="17C5F5A7" w14:textId="584EA0B2" w:rsidTr="00B67AD2">
        <w:tc>
          <w:tcPr>
            <w:tcW w:w="843" w:type="dxa"/>
            <w:shd w:val="clear" w:color="auto" w:fill="auto"/>
            <w:tcMar>
              <w:top w:w="28" w:type="dxa"/>
              <w:left w:w="28" w:type="dxa"/>
              <w:bottom w:w="28" w:type="dxa"/>
              <w:right w:w="57" w:type="dxa"/>
            </w:tcMar>
            <w:vAlign w:val="center"/>
          </w:tcPr>
          <w:p w14:paraId="5AE8322D" w14:textId="77777777" w:rsidR="00B67AD2" w:rsidRPr="0092201B" w:rsidRDefault="00B67AD2" w:rsidP="00B028B8">
            <w:pPr>
              <w:pStyle w:val="ListParagrathR"/>
              <w:rPr>
                <w:rFonts w:cs="Arial"/>
                <w:color w:val="00435B"/>
                <w:sz w:val="20"/>
                <w:szCs w:val="20"/>
                <w:lang w:eastAsia="lt-LT"/>
              </w:rPr>
            </w:pPr>
          </w:p>
        </w:tc>
        <w:tc>
          <w:tcPr>
            <w:tcW w:w="2662" w:type="dxa"/>
            <w:shd w:val="clear" w:color="auto" w:fill="auto"/>
            <w:tcMar>
              <w:top w:w="28" w:type="dxa"/>
              <w:left w:w="28" w:type="dxa"/>
              <w:bottom w:w="28" w:type="dxa"/>
              <w:right w:w="57" w:type="dxa"/>
            </w:tcMar>
            <w:vAlign w:val="center"/>
          </w:tcPr>
          <w:p w14:paraId="18D9D8BE" w14:textId="14D39CDA" w:rsidR="00B67AD2" w:rsidRPr="0092201B" w:rsidRDefault="00B67AD2" w:rsidP="00D71E3E">
            <w:pPr>
              <w:spacing w:after="0" w:line="240" w:lineRule="auto"/>
              <w:ind w:firstLine="0"/>
              <w:textAlignment w:val="baseline"/>
              <w:rPr>
                <w:rFonts w:ascii="Arial" w:eastAsia="Times New Roman" w:hAnsi="Arial" w:cs="Arial"/>
                <w:color w:val="00435B"/>
                <w:sz w:val="20"/>
                <w:szCs w:val="20"/>
                <w:lang w:eastAsia="lt-LT"/>
              </w:rPr>
            </w:pPr>
            <w:r w:rsidRPr="0092201B">
              <w:rPr>
                <w:rFonts w:ascii="Arial" w:eastAsia="Times New Roman" w:hAnsi="Arial" w:cs="Arial"/>
                <w:color w:val="00435B"/>
                <w:sz w:val="20"/>
                <w:szCs w:val="20"/>
                <w:lang w:eastAsia="lt-LT"/>
              </w:rPr>
              <w:t xml:space="preserve">Turi būti užtikrinta galimybė pateikti duomenis į LB PRDB per </w:t>
            </w:r>
            <w:proofErr w:type="spellStart"/>
            <w:r w:rsidRPr="0092201B">
              <w:rPr>
                <w:rFonts w:ascii="Arial" w:eastAsia="Times New Roman" w:hAnsi="Arial" w:cs="Arial"/>
                <w:color w:val="00435B"/>
                <w:sz w:val="20"/>
                <w:szCs w:val="20"/>
                <w:lang w:eastAsia="lt-LT"/>
              </w:rPr>
              <w:t>Connectivity</w:t>
            </w:r>
            <w:proofErr w:type="spellEnd"/>
            <w:r w:rsidRPr="0092201B">
              <w:rPr>
                <w:rFonts w:ascii="Arial" w:eastAsia="Times New Roman" w:hAnsi="Arial" w:cs="Arial"/>
                <w:color w:val="00435B"/>
                <w:sz w:val="20"/>
                <w:szCs w:val="20"/>
                <w:lang w:eastAsia="lt-LT"/>
              </w:rPr>
              <w:t xml:space="preserve"> </w:t>
            </w:r>
            <w:proofErr w:type="spellStart"/>
            <w:r w:rsidRPr="0092201B">
              <w:rPr>
                <w:rFonts w:ascii="Arial" w:eastAsia="Times New Roman" w:hAnsi="Arial" w:cs="Arial"/>
                <w:color w:val="00435B"/>
                <w:sz w:val="20"/>
                <w:szCs w:val="20"/>
                <w:lang w:eastAsia="lt-LT"/>
              </w:rPr>
              <w:t>Gateway</w:t>
            </w:r>
            <w:proofErr w:type="spellEnd"/>
            <w:r w:rsidRPr="0092201B">
              <w:rPr>
                <w:rFonts w:ascii="Arial" w:eastAsia="Times New Roman" w:hAnsi="Arial" w:cs="Arial"/>
                <w:color w:val="00435B"/>
                <w:sz w:val="20"/>
                <w:szCs w:val="20"/>
                <w:lang w:eastAsia="lt-LT"/>
              </w:rPr>
              <w:t xml:space="preserve"> kanalą.</w:t>
            </w:r>
          </w:p>
        </w:tc>
        <w:tc>
          <w:tcPr>
            <w:tcW w:w="3240" w:type="dxa"/>
            <w:shd w:val="clear" w:color="auto" w:fill="auto"/>
            <w:tcMar>
              <w:top w:w="28" w:type="dxa"/>
              <w:left w:w="28" w:type="dxa"/>
              <w:bottom w:w="28" w:type="dxa"/>
              <w:right w:w="57" w:type="dxa"/>
            </w:tcMar>
          </w:tcPr>
          <w:p w14:paraId="785CB62E" w14:textId="025214E3" w:rsidR="00B67AD2" w:rsidRPr="0092201B" w:rsidRDefault="00B67AD2" w:rsidP="009859DE">
            <w:pPr>
              <w:spacing w:after="0" w:line="240" w:lineRule="auto"/>
              <w:ind w:firstLine="0"/>
              <w:textAlignment w:val="baseline"/>
              <w:rPr>
                <w:rFonts w:ascii="Arial" w:eastAsia="Times New Roman" w:hAnsi="Arial" w:cs="Arial"/>
                <w:color w:val="00435B"/>
                <w:sz w:val="20"/>
                <w:szCs w:val="20"/>
                <w:lang w:eastAsia="lt-LT"/>
              </w:rPr>
            </w:pPr>
            <w:r w:rsidRPr="0092201B">
              <w:rPr>
                <w:rFonts w:ascii="Arial" w:hAnsi="Arial" w:cs="Arial"/>
                <w:color w:val="00435B"/>
                <w:sz w:val="20"/>
                <w:szCs w:val="20"/>
              </w:rPr>
              <w:t>Prašome patvirtinti, kad šis integracijos kanalas yra jau įdiegtas ir veikiantis.</w:t>
            </w:r>
          </w:p>
        </w:tc>
        <w:tc>
          <w:tcPr>
            <w:tcW w:w="3240" w:type="dxa"/>
          </w:tcPr>
          <w:p w14:paraId="5B77AFB8" w14:textId="77777777" w:rsidR="00B67AD2" w:rsidRPr="0092201B" w:rsidRDefault="00B67AD2" w:rsidP="009859DE">
            <w:pPr>
              <w:spacing w:after="0" w:line="240" w:lineRule="auto"/>
              <w:ind w:firstLine="0"/>
              <w:textAlignment w:val="baseline"/>
              <w:rPr>
                <w:rFonts w:ascii="Arial" w:hAnsi="Arial" w:cs="Arial"/>
                <w:color w:val="00435B"/>
                <w:sz w:val="20"/>
                <w:szCs w:val="20"/>
              </w:rPr>
            </w:pPr>
          </w:p>
        </w:tc>
      </w:tr>
    </w:tbl>
    <w:p w14:paraId="14A4FE0F" w14:textId="77777777" w:rsidR="00F11770" w:rsidRPr="0092201B" w:rsidRDefault="00F11770" w:rsidP="00D71E3E">
      <w:pPr>
        <w:spacing w:after="0" w:line="240" w:lineRule="auto"/>
        <w:textAlignment w:val="baseline"/>
        <w:rPr>
          <w:rFonts w:ascii="Arial" w:eastAsia="Times New Roman" w:hAnsi="Arial" w:cs="Arial"/>
          <w:color w:val="00435B"/>
          <w:sz w:val="20"/>
          <w:szCs w:val="20"/>
          <w:lang w:eastAsia="lt-LT"/>
        </w:rPr>
      </w:pPr>
      <w:r w:rsidRPr="0092201B">
        <w:rPr>
          <w:rFonts w:ascii="Arial" w:eastAsia="Times New Roman" w:hAnsi="Arial" w:cs="Arial"/>
          <w:color w:val="00435B"/>
          <w:sz w:val="20"/>
          <w:szCs w:val="20"/>
          <w:lang w:eastAsia="lt-LT"/>
        </w:rPr>
        <w:t> </w:t>
      </w:r>
    </w:p>
    <w:p w14:paraId="45544D65" w14:textId="1BE6293E" w:rsidR="0070318E" w:rsidRPr="0092201B" w:rsidRDefault="00F11770" w:rsidP="005D3726">
      <w:pPr>
        <w:spacing w:after="0" w:line="240" w:lineRule="auto"/>
        <w:ind w:firstLine="0"/>
        <w:textAlignment w:val="baseline"/>
      </w:pPr>
      <w:r w:rsidRPr="0092201B">
        <w:rPr>
          <w:rFonts w:ascii="Arial" w:eastAsia="Times New Roman" w:hAnsi="Arial" w:cs="Arial"/>
          <w:color w:val="00435B"/>
          <w:sz w:val="20"/>
          <w:szCs w:val="20"/>
          <w:lang w:eastAsia="lt-LT"/>
        </w:rPr>
        <w:t> </w:t>
      </w:r>
    </w:p>
    <w:p w14:paraId="403A5E62" w14:textId="1A9AF276" w:rsidR="00A11DC5" w:rsidRPr="0092201B" w:rsidRDefault="000C3B94" w:rsidP="002B5575">
      <w:pPr>
        <w:pStyle w:val="Heading1"/>
      </w:pPr>
      <w:r w:rsidRPr="0092201B">
        <w:t>Kiti reikalavimai</w:t>
      </w:r>
    </w:p>
    <w:tbl>
      <w:tblP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774"/>
        <w:gridCol w:w="4821"/>
        <w:gridCol w:w="4821"/>
      </w:tblGrid>
      <w:tr w:rsidR="00420817" w:rsidRPr="0092201B" w14:paraId="6B508024" w14:textId="0FB7C1EB" w:rsidTr="00420817">
        <w:trPr>
          <w:trHeight w:val="452"/>
        </w:trPr>
        <w:tc>
          <w:tcPr>
            <w:tcW w:w="774" w:type="dxa"/>
            <w:shd w:val="clear" w:color="auto" w:fill="D0CECE" w:themeFill="background2" w:themeFillShade="E6"/>
            <w:tcMar>
              <w:top w:w="28" w:type="dxa"/>
              <w:left w:w="28" w:type="dxa"/>
              <w:bottom w:w="28" w:type="dxa"/>
              <w:right w:w="57" w:type="dxa"/>
            </w:tcMar>
          </w:tcPr>
          <w:p w14:paraId="5A1549FC" w14:textId="5B7A92CC" w:rsidR="00420817" w:rsidRPr="0092201B" w:rsidRDefault="00420817" w:rsidP="00D71E3E">
            <w:pPr>
              <w:spacing w:after="0" w:line="240" w:lineRule="auto"/>
              <w:jc w:val="center"/>
              <w:rPr>
                <w:rFonts w:ascii="Arial" w:eastAsia="Times New Roman" w:hAnsi="Arial" w:cs="Arial"/>
                <w:b/>
                <w:bCs/>
                <w:noProof/>
                <w:color w:val="00435B"/>
                <w:sz w:val="20"/>
                <w:szCs w:val="20"/>
                <w:lang w:eastAsia="lt-LT"/>
              </w:rPr>
            </w:pPr>
            <w:bookmarkStart w:id="0" w:name="_Hlk100674817"/>
            <w:r w:rsidRPr="0092201B">
              <w:rPr>
                <w:rFonts w:ascii="Arial" w:eastAsia="Times New Roman" w:hAnsi="Arial" w:cs="Arial"/>
                <w:b/>
                <w:bCs/>
                <w:noProof/>
                <w:color w:val="00435B"/>
                <w:sz w:val="20"/>
                <w:szCs w:val="20"/>
                <w:lang w:eastAsia="lt-LT"/>
              </w:rPr>
              <w:t>NNr.</w:t>
            </w:r>
          </w:p>
        </w:tc>
        <w:tc>
          <w:tcPr>
            <w:tcW w:w="4821" w:type="dxa"/>
            <w:shd w:val="clear" w:color="auto" w:fill="D0CECE" w:themeFill="background2" w:themeFillShade="E6"/>
            <w:tcMar>
              <w:top w:w="28" w:type="dxa"/>
              <w:left w:w="28" w:type="dxa"/>
              <w:bottom w:w="28" w:type="dxa"/>
              <w:right w:w="57" w:type="dxa"/>
            </w:tcMar>
            <w:vAlign w:val="center"/>
            <w:hideMark/>
          </w:tcPr>
          <w:p w14:paraId="7DC435CA" w14:textId="77777777" w:rsidR="00420817" w:rsidRPr="0092201B" w:rsidRDefault="00420817" w:rsidP="00D71E3E">
            <w:pPr>
              <w:spacing w:after="0" w:line="240" w:lineRule="auto"/>
              <w:ind w:firstLine="0"/>
              <w:jc w:val="center"/>
              <w:rPr>
                <w:rFonts w:ascii="Arial" w:eastAsia="Times New Roman" w:hAnsi="Arial" w:cs="Arial"/>
                <w:b/>
                <w:bCs/>
                <w:noProof/>
                <w:color w:val="00435B"/>
                <w:sz w:val="20"/>
                <w:szCs w:val="20"/>
                <w:lang w:eastAsia="lt-LT"/>
              </w:rPr>
            </w:pPr>
            <w:r w:rsidRPr="0092201B">
              <w:rPr>
                <w:rFonts w:ascii="Arial" w:eastAsia="Times New Roman" w:hAnsi="Arial" w:cs="Arial"/>
                <w:b/>
                <w:bCs/>
                <w:noProof/>
                <w:color w:val="00435B"/>
                <w:sz w:val="20"/>
                <w:szCs w:val="20"/>
                <w:lang w:eastAsia="lt-LT"/>
              </w:rPr>
              <w:t>Reikalavimas</w:t>
            </w:r>
          </w:p>
        </w:tc>
        <w:tc>
          <w:tcPr>
            <w:tcW w:w="4821" w:type="dxa"/>
            <w:shd w:val="clear" w:color="auto" w:fill="D0CECE" w:themeFill="background2" w:themeFillShade="E6"/>
          </w:tcPr>
          <w:p w14:paraId="179714BD" w14:textId="1587A607" w:rsidR="00420817" w:rsidRPr="005D3726" w:rsidRDefault="00420817" w:rsidP="00D71E3E">
            <w:pPr>
              <w:spacing w:after="0" w:line="240" w:lineRule="auto"/>
              <w:ind w:firstLine="0"/>
              <w:jc w:val="center"/>
              <w:rPr>
                <w:rFonts w:ascii="Arial" w:eastAsia="Times New Roman" w:hAnsi="Arial" w:cs="Arial"/>
                <w:b/>
                <w:bCs/>
                <w:noProof/>
                <w:color w:val="00435B"/>
                <w:sz w:val="20"/>
                <w:szCs w:val="20"/>
                <w:lang w:eastAsia="lt-LT"/>
              </w:rPr>
            </w:pPr>
            <w:r w:rsidRPr="005D3726">
              <w:rPr>
                <w:rFonts w:ascii="Arial" w:eastAsia="Times New Roman" w:hAnsi="Arial" w:cs="Arial"/>
                <w:b/>
                <w:bCs/>
                <w:color w:val="00435B"/>
                <w:sz w:val="20"/>
                <w:szCs w:val="20"/>
                <w:lang w:eastAsia="lt-LT"/>
              </w:rPr>
              <w:t>Tiekėjo atsakymas</w:t>
            </w:r>
            <w:r w:rsidRPr="005D3726">
              <w:rPr>
                <w:rFonts w:ascii="Arial" w:eastAsia="Times New Roman" w:hAnsi="Arial" w:cs="Arial"/>
                <w:b/>
                <w:bCs/>
                <w:color w:val="00435B"/>
                <w:sz w:val="20"/>
                <w:szCs w:val="20"/>
                <w:lang w:val="en-US" w:eastAsia="lt-LT"/>
              </w:rPr>
              <w:t>*</w:t>
            </w:r>
          </w:p>
        </w:tc>
      </w:tr>
      <w:tr w:rsidR="00420817" w:rsidRPr="0092201B" w14:paraId="40B0A3F6" w14:textId="58ECF8AA" w:rsidTr="00420817">
        <w:trPr>
          <w:trHeight w:val="392"/>
        </w:trPr>
        <w:tc>
          <w:tcPr>
            <w:tcW w:w="774" w:type="dxa"/>
            <w:shd w:val="clear" w:color="auto" w:fill="FFFFFF" w:themeFill="background1"/>
            <w:tcMar>
              <w:top w:w="28" w:type="dxa"/>
              <w:left w:w="28" w:type="dxa"/>
              <w:bottom w:w="28" w:type="dxa"/>
              <w:right w:w="57" w:type="dxa"/>
            </w:tcMar>
            <w:vAlign w:val="center"/>
          </w:tcPr>
          <w:p w14:paraId="527D5483" w14:textId="77777777" w:rsidR="00420817" w:rsidRPr="0092201B" w:rsidRDefault="00420817" w:rsidP="00B028B8">
            <w:pPr>
              <w:pStyle w:val="ListParagrathR"/>
              <w:rPr>
                <w:rFonts w:cs="Arial"/>
                <w:color w:val="00435B"/>
                <w:sz w:val="20"/>
                <w:szCs w:val="20"/>
                <w:lang w:eastAsia="ar-SA" w:bidi="hi-IN"/>
              </w:rPr>
            </w:pPr>
          </w:p>
        </w:tc>
        <w:tc>
          <w:tcPr>
            <w:tcW w:w="4821" w:type="dxa"/>
            <w:shd w:val="clear" w:color="auto" w:fill="FFFFFF" w:themeFill="background1"/>
            <w:tcMar>
              <w:top w:w="28" w:type="dxa"/>
              <w:left w:w="28" w:type="dxa"/>
              <w:bottom w:w="28" w:type="dxa"/>
              <w:right w:w="57" w:type="dxa"/>
            </w:tcMar>
          </w:tcPr>
          <w:p w14:paraId="04686CE2" w14:textId="7AB1ACEF" w:rsidR="00420817" w:rsidRPr="0092201B" w:rsidRDefault="00420817" w:rsidP="00D71E3E">
            <w:pPr>
              <w:spacing w:after="0" w:line="240" w:lineRule="auto"/>
              <w:ind w:firstLine="0"/>
              <w:rPr>
                <w:rFonts w:ascii="Arial" w:hAnsi="Arial" w:cs="Arial"/>
                <w:b/>
                <w:color w:val="00435B"/>
                <w:sz w:val="20"/>
                <w:szCs w:val="20"/>
              </w:rPr>
            </w:pPr>
            <w:r w:rsidRPr="0092201B">
              <w:rPr>
                <w:rFonts w:ascii="Arial" w:hAnsi="Arial" w:cs="Arial"/>
                <w:b/>
                <w:color w:val="00435B"/>
                <w:sz w:val="20"/>
                <w:szCs w:val="20"/>
              </w:rPr>
              <w:t>Paslaugų tiekėjas savo sąskaita turi užtikrinti:</w:t>
            </w:r>
          </w:p>
          <w:p w14:paraId="22C58A8A" w14:textId="11C7EA4D" w:rsidR="00420817" w:rsidRPr="0092201B" w:rsidRDefault="00420817" w:rsidP="00E70BA1">
            <w:pPr>
              <w:pStyle w:val="ListParagraph"/>
              <w:numPr>
                <w:ilvl w:val="0"/>
                <w:numId w:val="9"/>
              </w:numPr>
              <w:spacing w:after="0" w:line="240" w:lineRule="auto"/>
              <w:jc w:val="both"/>
              <w:rPr>
                <w:rFonts w:cs="Arial"/>
                <w:noProof/>
                <w:color w:val="00435B"/>
                <w:sz w:val="20"/>
                <w:szCs w:val="20"/>
              </w:rPr>
            </w:pPr>
            <w:r w:rsidRPr="0092201B">
              <w:rPr>
                <w:rFonts w:cs="Arial"/>
                <w:noProof/>
                <w:color w:val="00435B"/>
                <w:sz w:val="20"/>
                <w:szCs w:val="20"/>
              </w:rPr>
              <w:t>Perkančiosios organizacijos archyvinių duomenų perkėlimą iš šiuo metu naudojamo paslaugų tiekėjo tarpinio teikiamų duomenų validavimo ir duomenų apsikeitimo su LB PRDB duomenų baze įrankio, kad būtų užtikrintas teikiamų duomenų tęstinumas ir duomenų validumas;</w:t>
            </w:r>
          </w:p>
          <w:p w14:paraId="2D2006C6" w14:textId="41B375EB" w:rsidR="00420817" w:rsidRPr="0092201B" w:rsidRDefault="00420817" w:rsidP="00E70BA1">
            <w:pPr>
              <w:pStyle w:val="ListParagraph"/>
              <w:numPr>
                <w:ilvl w:val="0"/>
                <w:numId w:val="9"/>
              </w:numPr>
              <w:spacing w:after="0" w:line="240" w:lineRule="auto"/>
              <w:jc w:val="both"/>
              <w:rPr>
                <w:rFonts w:cs="Arial"/>
                <w:noProof/>
                <w:color w:val="00435B"/>
                <w:sz w:val="20"/>
                <w:szCs w:val="20"/>
              </w:rPr>
            </w:pPr>
            <w:r w:rsidRPr="0092201B">
              <w:rPr>
                <w:rFonts w:cs="Arial"/>
                <w:noProof/>
                <w:color w:val="00435B"/>
                <w:sz w:val="20"/>
                <w:szCs w:val="20"/>
              </w:rPr>
              <w:t xml:space="preserve">Integracijos, duomenų perdavimo būdas sistema - sistema (ang. system to system), suderinimą bei duomenų perdavimo testavimą iš ILTE verslo valdymo sistemos NAV Dynamics. </w:t>
            </w:r>
          </w:p>
        </w:tc>
        <w:tc>
          <w:tcPr>
            <w:tcW w:w="4821" w:type="dxa"/>
            <w:shd w:val="clear" w:color="auto" w:fill="FFFFFF" w:themeFill="background1"/>
          </w:tcPr>
          <w:p w14:paraId="160C7FC1" w14:textId="77777777" w:rsidR="00420817" w:rsidRPr="0092201B" w:rsidRDefault="00420817" w:rsidP="00D71E3E">
            <w:pPr>
              <w:spacing w:after="0" w:line="240" w:lineRule="auto"/>
              <w:ind w:firstLine="0"/>
              <w:rPr>
                <w:rFonts w:ascii="Arial" w:hAnsi="Arial" w:cs="Arial"/>
                <w:b/>
                <w:color w:val="00435B"/>
                <w:sz w:val="20"/>
                <w:szCs w:val="20"/>
              </w:rPr>
            </w:pPr>
          </w:p>
        </w:tc>
      </w:tr>
    </w:tbl>
    <w:bookmarkEnd w:id="0"/>
    <w:p w14:paraId="0E666157" w14:textId="08B11163" w:rsidR="0038569D" w:rsidRPr="00420817" w:rsidRDefault="0038569D" w:rsidP="00A4360D">
      <w:pPr>
        <w:ind w:firstLine="0"/>
        <w:rPr>
          <w:rFonts w:ascii="Arial" w:hAnsi="Arial" w:cs="Arial"/>
          <w:color w:val="00435B"/>
        </w:rPr>
      </w:pPr>
      <w:r w:rsidRPr="00420817">
        <w:rPr>
          <w:rFonts w:ascii="Arial" w:hAnsi="Arial" w:cs="Arial"/>
          <w:color w:val="00435B"/>
          <w:sz w:val="20"/>
          <w:szCs w:val="20"/>
        </w:rPr>
        <w:t xml:space="preserve">*Tiekėjas privalo konkrečiai nurodyti konkrečią reikalaujamą informaciją, kad perkančioji organizacija galėtų įsitikinti paslaugų atitikimu techninei specifikacijai. </w:t>
      </w:r>
      <w:r w:rsidRPr="00420817">
        <w:rPr>
          <w:rFonts w:ascii="Arial" w:hAnsi="Arial" w:cs="Arial"/>
          <w:b/>
          <w:bCs/>
          <w:color w:val="00435B"/>
          <w:sz w:val="20"/>
          <w:szCs w:val="20"/>
        </w:rPr>
        <w:t>Tiekėjui nurodžius tik „Atitinka“, pasiūlymas bus atmestas kaip neatitinkantis pirkimo sąlygų reikalavimų.</w:t>
      </w:r>
    </w:p>
    <w:sectPr w:rsidR="0038569D" w:rsidRPr="00420817" w:rsidSect="00091F5D">
      <w:headerReference w:type="default" r:id="rId12"/>
      <w:footerReference w:type="default" r:id="rId13"/>
      <w:pgSz w:w="11906" w:h="16838"/>
      <w:pgMar w:top="1134" w:right="851"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CB87F" w14:textId="77777777" w:rsidR="00984A74" w:rsidRDefault="00984A74" w:rsidP="00C81BE8">
      <w:pPr>
        <w:spacing w:after="0" w:line="240" w:lineRule="auto"/>
      </w:pPr>
      <w:r>
        <w:separator/>
      </w:r>
    </w:p>
  </w:endnote>
  <w:endnote w:type="continuationSeparator" w:id="0">
    <w:p w14:paraId="3C97FBD5" w14:textId="77777777" w:rsidR="00984A74" w:rsidRDefault="00984A74" w:rsidP="00C81BE8">
      <w:pPr>
        <w:spacing w:after="0" w:line="240" w:lineRule="auto"/>
      </w:pPr>
      <w:r>
        <w:continuationSeparator/>
      </w:r>
    </w:p>
  </w:endnote>
  <w:endnote w:type="continuationNotice" w:id="1">
    <w:p w14:paraId="2893A40C" w14:textId="77777777" w:rsidR="00984A74" w:rsidRDefault="00984A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867719"/>
      <w:docPartObj>
        <w:docPartGallery w:val="Page Numbers (Bottom of Page)"/>
        <w:docPartUnique/>
      </w:docPartObj>
    </w:sdtPr>
    <w:sdtEndPr/>
    <w:sdtContent>
      <w:p w14:paraId="23BDF99F" w14:textId="20E336E0" w:rsidR="00722519" w:rsidRDefault="00722519">
        <w:pPr>
          <w:pStyle w:val="Footer"/>
          <w:jc w:val="right"/>
        </w:pPr>
        <w:r w:rsidRPr="004620E3">
          <w:rPr>
            <w:color w:val="00435B"/>
          </w:rPr>
          <w:fldChar w:fldCharType="begin"/>
        </w:r>
        <w:r w:rsidRPr="004620E3">
          <w:rPr>
            <w:color w:val="00435B"/>
          </w:rPr>
          <w:instrText>PAGE   \* MERGEFORMAT</w:instrText>
        </w:r>
        <w:r w:rsidRPr="004620E3">
          <w:rPr>
            <w:color w:val="00435B"/>
          </w:rPr>
          <w:fldChar w:fldCharType="separate"/>
        </w:r>
        <w:r w:rsidRPr="004620E3">
          <w:rPr>
            <w:color w:val="00435B"/>
          </w:rPr>
          <w:t>2</w:t>
        </w:r>
        <w:r w:rsidRPr="004620E3">
          <w:rPr>
            <w:color w:val="00435B"/>
          </w:rPr>
          <w:fldChar w:fldCharType="end"/>
        </w:r>
      </w:p>
    </w:sdtContent>
  </w:sdt>
  <w:p w14:paraId="36655CF3" w14:textId="18C74C6E" w:rsidR="0D83ED30" w:rsidRDefault="0D83ED30" w:rsidP="0D83ED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03BD" w14:textId="77777777" w:rsidR="00984A74" w:rsidRDefault="00984A74" w:rsidP="00C81BE8">
      <w:pPr>
        <w:spacing w:after="0" w:line="240" w:lineRule="auto"/>
      </w:pPr>
      <w:r>
        <w:separator/>
      </w:r>
    </w:p>
  </w:footnote>
  <w:footnote w:type="continuationSeparator" w:id="0">
    <w:p w14:paraId="67135F72" w14:textId="77777777" w:rsidR="00984A74" w:rsidRDefault="00984A74" w:rsidP="00C81BE8">
      <w:pPr>
        <w:spacing w:after="0" w:line="240" w:lineRule="auto"/>
      </w:pPr>
      <w:r>
        <w:continuationSeparator/>
      </w:r>
    </w:p>
  </w:footnote>
  <w:footnote w:type="continuationNotice" w:id="1">
    <w:p w14:paraId="07BF8020" w14:textId="77777777" w:rsidR="00984A74" w:rsidRDefault="00984A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70CC" w14:textId="48CCD18D" w:rsidR="002444BB" w:rsidRPr="002444BB" w:rsidRDefault="0012078C" w:rsidP="0038439C">
    <w:pPr>
      <w:pStyle w:val="Header"/>
      <w:ind w:firstLine="0"/>
      <w:jc w:val="right"/>
      <w:rPr>
        <w:rFonts w:ascii="Arial" w:hAnsi="Arial" w:cs="Arial"/>
        <w:color w:val="00435B"/>
      </w:rPr>
    </w:pPr>
    <w:r w:rsidRPr="005F36B5">
      <w:rPr>
        <w:rFonts w:ascii="Arial" w:hAnsi="Arial" w:cs="Arial"/>
        <w:bCs/>
        <w:noProof/>
        <w:color w:val="00435B"/>
        <w:sz w:val="18"/>
        <w:szCs w:val="18"/>
        <w:lang w:eastAsia="en-GB"/>
      </w:rPr>
      <w:drawing>
        <wp:anchor distT="0" distB="0" distL="114300" distR="114300" simplePos="0" relativeHeight="251659264" behindDoc="0" locked="0" layoutInCell="1" allowOverlap="1" wp14:anchorId="4DE65CEA" wp14:editId="6DB9AF19">
          <wp:simplePos x="0" y="0"/>
          <wp:positionH relativeFrom="margin">
            <wp:posOffset>-79463</wp:posOffset>
          </wp:positionH>
          <wp:positionV relativeFrom="paragraph">
            <wp:posOffset>-49056</wp:posOffset>
          </wp:positionV>
          <wp:extent cx="753906" cy="397329"/>
          <wp:effectExtent l="0" t="0" r="8255" b="3175"/>
          <wp:wrapNone/>
          <wp:docPr id="1920212645"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906" cy="397329"/>
                  </a:xfrm>
                  <a:prstGeom prst="rect">
                    <a:avLst/>
                  </a:prstGeom>
                </pic:spPr>
              </pic:pic>
            </a:graphicData>
          </a:graphic>
          <wp14:sizeRelH relativeFrom="page">
            <wp14:pctWidth>0</wp14:pctWidth>
          </wp14:sizeRelH>
          <wp14:sizeRelV relativeFrom="page">
            <wp14:pctHeight>0</wp14:pctHeight>
          </wp14:sizeRelV>
        </wp:anchor>
      </w:drawing>
    </w:r>
    <w:r w:rsidR="002444BB" w:rsidRPr="002444BB">
      <w:rPr>
        <w:rFonts w:ascii="Arial" w:hAnsi="Arial" w:cs="Arial"/>
        <w:color w:val="00435B"/>
      </w:rPr>
      <w:t>Pasiūlymo formos priedas</w:t>
    </w:r>
  </w:p>
  <w:p w14:paraId="4C4DC383" w14:textId="3987AAD3" w:rsidR="0012078C" w:rsidRDefault="0012078C" w:rsidP="0038439C">
    <w:pPr>
      <w:pStyle w:val="Header"/>
      <w:ind w:firstLine="0"/>
      <w:jc w:val="right"/>
      <w:rPr>
        <w:rFonts w:ascii="Arial" w:hAnsi="Arial" w:cs="Arial"/>
        <w:b/>
        <w:bCs/>
        <w:color w:val="00435B"/>
      </w:rPr>
    </w:pPr>
  </w:p>
  <w:p w14:paraId="19E5D878" w14:textId="2EE46389" w:rsidR="0012078C" w:rsidRDefault="0012078C" w:rsidP="0038439C">
    <w:pPr>
      <w:pStyle w:val="Header"/>
      <w:ind w:firstLine="0"/>
      <w:jc w:val="right"/>
      <w:rPr>
        <w:rFonts w:ascii="Arial" w:hAnsi="Arial" w:cs="Arial"/>
        <w:b/>
        <w:bCs/>
        <w:color w:val="00435B"/>
      </w:rPr>
    </w:pPr>
  </w:p>
  <w:p w14:paraId="387E29B8" w14:textId="5E52647C" w:rsidR="0038439C" w:rsidRPr="00091F5D" w:rsidRDefault="0038439C" w:rsidP="0038439C">
    <w:pPr>
      <w:pStyle w:val="Header"/>
      <w:ind w:firstLine="0"/>
      <w:jc w:val="right"/>
      <w:rPr>
        <w:rFonts w:ascii="Arial" w:hAnsi="Arial" w:cs="Arial"/>
        <w:b/>
        <w:bCs/>
        <w:color w:val="00435B"/>
      </w:rPr>
    </w:pPr>
    <w:r w:rsidRPr="00091F5D">
      <w:rPr>
        <w:rFonts w:ascii="Arial" w:hAnsi="Arial" w:cs="Arial"/>
        <w:b/>
        <w:bCs/>
        <w:color w:val="00435B"/>
      </w:rPr>
      <w:t>DUOMENŲ PERDAVIMO Į LIETUVOS BANKO PRDB SISTEMĄ PASLAUG</w:t>
    </w:r>
    <w:r>
      <w:rPr>
        <w:rFonts w:ascii="Arial" w:hAnsi="Arial" w:cs="Arial"/>
        <w:b/>
        <w:bCs/>
        <w:color w:val="00435B"/>
      </w:rPr>
      <w:t>OS</w:t>
    </w:r>
  </w:p>
  <w:p w14:paraId="5A3C5197" w14:textId="12D6782B" w:rsidR="00091F5D" w:rsidRPr="005F36B5" w:rsidRDefault="00091F5D" w:rsidP="005F36B5">
    <w:pPr>
      <w:spacing w:after="0" w:line="240" w:lineRule="auto"/>
      <w:ind w:left="7776" w:firstLine="0"/>
      <w:rPr>
        <w:rFonts w:ascii="Arial" w:hAnsi="Arial" w:cs="Arial"/>
        <w:bCs/>
        <w:color w:val="00435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661C"/>
    <w:multiLevelType w:val="multilevel"/>
    <w:tmpl w:val="8A3E18BC"/>
    <w:styleLink w:val="Style1"/>
    <w:lvl w:ilvl="0">
      <w:start w:val="1"/>
      <w:numFmt w:val="decimal"/>
      <w:lvlText w:val="%1."/>
      <w:lvlJc w:val="left"/>
      <w:pPr>
        <w:ind w:left="2160" w:hanging="360"/>
      </w:pPr>
      <w:rPr>
        <w:rFonts w:hint="default"/>
      </w:rPr>
    </w:lvl>
    <w:lvl w:ilvl="1">
      <w:start w:val="1"/>
      <w:numFmt w:val="decimal"/>
      <w:lvlText w:val="%1.%2."/>
      <w:lvlJc w:val="left"/>
      <w:pPr>
        <w:ind w:left="2883" w:hanging="360"/>
      </w:pPr>
      <w:rPr>
        <w:rFonts w:hint="default"/>
      </w:rPr>
    </w:lvl>
    <w:lvl w:ilvl="2">
      <w:start w:val="1"/>
      <w:numFmt w:val="lowerRoman"/>
      <w:lvlText w:val="%3."/>
      <w:lvlJc w:val="right"/>
      <w:pPr>
        <w:ind w:left="3603" w:hanging="180"/>
      </w:pPr>
      <w:rPr>
        <w:rFonts w:hint="default"/>
      </w:rPr>
    </w:lvl>
    <w:lvl w:ilvl="3">
      <w:start w:val="1"/>
      <w:numFmt w:val="decimal"/>
      <w:lvlText w:val="%4."/>
      <w:lvlJc w:val="left"/>
      <w:pPr>
        <w:ind w:left="4323" w:hanging="360"/>
      </w:pPr>
      <w:rPr>
        <w:rFonts w:hint="default"/>
      </w:rPr>
    </w:lvl>
    <w:lvl w:ilvl="4">
      <w:start w:val="1"/>
      <w:numFmt w:val="lowerLetter"/>
      <w:lvlText w:val="%5."/>
      <w:lvlJc w:val="left"/>
      <w:pPr>
        <w:ind w:left="5043" w:hanging="360"/>
      </w:pPr>
      <w:rPr>
        <w:rFonts w:hint="default"/>
      </w:rPr>
    </w:lvl>
    <w:lvl w:ilvl="5">
      <w:start w:val="1"/>
      <w:numFmt w:val="lowerRoman"/>
      <w:lvlText w:val="%6."/>
      <w:lvlJc w:val="right"/>
      <w:pPr>
        <w:ind w:left="5763" w:hanging="180"/>
      </w:pPr>
      <w:rPr>
        <w:rFonts w:hint="default"/>
      </w:rPr>
    </w:lvl>
    <w:lvl w:ilvl="6">
      <w:start w:val="1"/>
      <w:numFmt w:val="decimal"/>
      <w:lvlText w:val="%7."/>
      <w:lvlJc w:val="left"/>
      <w:pPr>
        <w:ind w:left="6483" w:hanging="360"/>
      </w:pPr>
      <w:rPr>
        <w:rFonts w:hint="default"/>
      </w:rPr>
    </w:lvl>
    <w:lvl w:ilvl="7">
      <w:start w:val="1"/>
      <w:numFmt w:val="lowerLetter"/>
      <w:lvlText w:val="%8."/>
      <w:lvlJc w:val="left"/>
      <w:pPr>
        <w:ind w:left="7203" w:hanging="360"/>
      </w:pPr>
      <w:rPr>
        <w:rFonts w:hint="default"/>
      </w:rPr>
    </w:lvl>
    <w:lvl w:ilvl="8">
      <w:start w:val="1"/>
      <w:numFmt w:val="lowerRoman"/>
      <w:lvlText w:val="%9."/>
      <w:lvlJc w:val="right"/>
      <w:pPr>
        <w:ind w:left="7923" w:hanging="180"/>
      </w:pPr>
      <w:rPr>
        <w:rFonts w:hint="default"/>
      </w:rPr>
    </w:lvl>
  </w:abstractNum>
  <w:abstractNum w:abstractNumId="1" w15:restartNumberingAfterBreak="0">
    <w:nsid w:val="044629F4"/>
    <w:multiLevelType w:val="hybridMultilevel"/>
    <w:tmpl w:val="CE042896"/>
    <w:lvl w:ilvl="0" w:tplc="4E7C74F4">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5303C5"/>
    <w:multiLevelType w:val="hybridMultilevel"/>
    <w:tmpl w:val="B1FED95C"/>
    <w:lvl w:ilvl="0" w:tplc="9A0A17FE">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C94512"/>
    <w:multiLevelType w:val="multilevel"/>
    <w:tmpl w:val="9C9C906E"/>
    <w:styleLink w:val="FR"/>
    <w:lvl w:ilvl="0">
      <w:start w:val="1"/>
      <w:numFmt w:val="decimal"/>
      <w:suff w:val="nothing"/>
      <w:lvlText w:val="R-%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77F3CC7"/>
    <w:multiLevelType w:val="multilevel"/>
    <w:tmpl w:val="9C9C906E"/>
    <w:lvl w:ilvl="0">
      <w:start w:val="1"/>
      <w:numFmt w:val="decimal"/>
      <w:suff w:val="nothing"/>
      <w:lvlText w:val="R-%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E3F88"/>
    <w:multiLevelType w:val="multilevel"/>
    <w:tmpl w:val="4CBC2F6A"/>
    <w:lvl w:ilvl="0">
      <w:start w:val="1"/>
      <w:numFmt w:val="decimal"/>
      <w:pStyle w:val="ListParagrathR"/>
      <w:suff w:val="nothing"/>
      <w:lvlText w:val="R-%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8E348F2"/>
    <w:multiLevelType w:val="hybridMultilevel"/>
    <w:tmpl w:val="250A4432"/>
    <w:lvl w:ilvl="0" w:tplc="3D265EA4">
      <w:start w:val="7"/>
      <w:numFmt w:val="bullet"/>
      <w:lvlText w:val="-"/>
      <w:lvlJc w:val="left"/>
      <w:pPr>
        <w:ind w:left="1658" w:hanging="360"/>
      </w:pPr>
      <w:rPr>
        <w:rFonts w:ascii="Arial" w:eastAsiaTheme="minorHAnsi" w:hAnsi="Arial" w:cs="Arial" w:hint="default"/>
      </w:rPr>
    </w:lvl>
    <w:lvl w:ilvl="1" w:tplc="04270003" w:tentative="1">
      <w:start w:val="1"/>
      <w:numFmt w:val="bullet"/>
      <w:lvlText w:val="o"/>
      <w:lvlJc w:val="left"/>
      <w:pPr>
        <w:ind w:left="2378" w:hanging="360"/>
      </w:pPr>
      <w:rPr>
        <w:rFonts w:ascii="Courier New" w:hAnsi="Courier New" w:cs="Courier New" w:hint="default"/>
      </w:rPr>
    </w:lvl>
    <w:lvl w:ilvl="2" w:tplc="04270005" w:tentative="1">
      <w:start w:val="1"/>
      <w:numFmt w:val="bullet"/>
      <w:lvlText w:val=""/>
      <w:lvlJc w:val="left"/>
      <w:pPr>
        <w:ind w:left="3098" w:hanging="360"/>
      </w:pPr>
      <w:rPr>
        <w:rFonts w:ascii="Wingdings" w:hAnsi="Wingdings" w:hint="default"/>
      </w:rPr>
    </w:lvl>
    <w:lvl w:ilvl="3" w:tplc="04270001" w:tentative="1">
      <w:start w:val="1"/>
      <w:numFmt w:val="bullet"/>
      <w:lvlText w:val=""/>
      <w:lvlJc w:val="left"/>
      <w:pPr>
        <w:ind w:left="3818" w:hanging="360"/>
      </w:pPr>
      <w:rPr>
        <w:rFonts w:ascii="Symbol" w:hAnsi="Symbol" w:hint="default"/>
      </w:rPr>
    </w:lvl>
    <w:lvl w:ilvl="4" w:tplc="04270003" w:tentative="1">
      <w:start w:val="1"/>
      <w:numFmt w:val="bullet"/>
      <w:lvlText w:val="o"/>
      <w:lvlJc w:val="left"/>
      <w:pPr>
        <w:ind w:left="4538" w:hanging="360"/>
      </w:pPr>
      <w:rPr>
        <w:rFonts w:ascii="Courier New" w:hAnsi="Courier New" w:cs="Courier New" w:hint="default"/>
      </w:rPr>
    </w:lvl>
    <w:lvl w:ilvl="5" w:tplc="04270005" w:tentative="1">
      <w:start w:val="1"/>
      <w:numFmt w:val="bullet"/>
      <w:lvlText w:val=""/>
      <w:lvlJc w:val="left"/>
      <w:pPr>
        <w:ind w:left="5258" w:hanging="360"/>
      </w:pPr>
      <w:rPr>
        <w:rFonts w:ascii="Wingdings" w:hAnsi="Wingdings" w:hint="default"/>
      </w:rPr>
    </w:lvl>
    <w:lvl w:ilvl="6" w:tplc="04270001" w:tentative="1">
      <w:start w:val="1"/>
      <w:numFmt w:val="bullet"/>
      <w:lvlText w:val=""/>
      <w:lvlJc w:val="left"/>
      <w:pPr>
        <w:ind w:left="5978" w:hanging="360"/>
      </w:pPr>
      <w:rPr>
        <w:rFonts w:ascii="Symbol" w:hAnsi="Symbol" w:hint="default"/>
      </w:rPr>
    </w:lvl>
    <w:lvl w:ilvl="7" w:tplc="04270003" w:tentative="1">
      <w:start w:val="1"/>
      <w:numFmt w:val="bullet"/>
      <w:lvlText w:val="o"/>
      <w:lvlJc w:val="left"/>
      <w:pPr>
        <w:ind w:left="6698" w:hanging="360"/>
      </w:pPr>
      <w:rPr>
        <w:rFonts w:ascii="Courier New" w:hAnsi="Courier New" w:cs="Courier New" w:hint="default"/>
      </w:rPr>
    </w:lvl>
    <w:lvl w:ilvl="8" w:tplc="04270005" w:tentative="1">
      <w:start w:val="1"/>
      <w:numFmt w:val="bullet"/>
      <w:lvlText w:val=""/>
      <w:lvlJc w:val="left"/>
      <w:pPr>
        <w:ind w:left="7418" w:hanging="360"/>
      </w:pPr>
      <w:rPr>
        <w:rFonts w:ascii="Wingdings" w:hAnsi="Wingdings" w:hint="default"/>
      </w:rPr>
    </w:lvl>
  </w:abstractNum>
  <w:abstractNum w:abstractNumId="7" w15:restartNumberingAfterBreak="0">
    <w:nsid w:val="5A4B2738"/>
    <w:multiLevelType w:val="multilevel"/>
    <w:tmpl w:val="9C9C906E"/>
    <w:numStyleLink w:val="FR"/>
  </w:abstractNum>
  <w:abstractNum w:abstractNumId="8" w15:restartNumberingAfterBreak="0">
    <w:nsid w:val="667E3B98"/>
    <w:multiLevelType w:val="hybridMultilevel"/>
    <w:tmpl w:val="5E1497D2"/>
    <w:lvl w:ilvl="0" w:tplc="2D264EF0">
      <w:start w:val="1"/>
      <w:numFmt w:val="decimal"/>
      <w:lvlText w:val="%1."/>
      <w:lvlJc w:val="left"/>
      <w:pPr>
        <w:ind w:left="720" w:hanging="360"/>
      </w:pPr>
    </w:lvl>
    <w:lvl w:ilvl="1" w:tplc="7ED63F2A">
      <w:start w:val="1"/>
      <w:numFmt w:val="lowerLetter"/>
      <w:lvlText w:val="%2."/>
      <w:lvlJc w:val="left"/>
      <w:pPr>
        <w:ind w:left="1440" w:hanging="360"/>
      </w:pPr>
    </w:lvl>
    <w:lvl w:ilvl="2" w:tplc="9BE67206">
      <w:start w:val="1"/>
      <w:numFmt w:val="lowerRoman"/>
      <w:lvlText w:val="%3."/>
      <w:lvlJc w:val="right"/>
      <w:pPr>
        <w:ind w:left="2160" w:hanging="180"/>
      </w:pPr>
    </w:lvl>
    <w:lvl w:ilvl="3" w:tplc="EF8456C2">
      <w:start w:val="1"/>
      <w:numFmt w:val="decimal"/>
      <w:lvlText w:val="%4."/>
      <w:lvlJc w:val="left"/>
      <w:pPr>
        <w:ind w:left="2880" w:hanging="360"/>
      </w:pPr>
    </w:lvl>
    <w:lvl w:ilvl="4" w:tplc="BC221524">
      <w:start w:val="1"/>
      <w:numFmt w:val="lowerLetter"/>
      <w:lvlText w:val="%5."/>
      <w:lvlJc w:val="left"/>
      <w:pPr>
        <w:ind w:left="3600" w:hanging="360"/>
      </w:pPr>
    </w:lvl>
    <w:lvl w:ilvl="5" w:tplc="481258BE">
      <w:start w:val="1"/>
      <w:numFmt w:val="lowerRoman"/>
      <w:lvlText w:val="%6."/>
      <w:lvlJc w:val="right"/>
      <w:pPr>
        <w:ind w:left="4320" w:hanging="180"/>
      </w:pPr>
    </w:lvl>
    <w:lvl w:ilvl="6" w:tplc="E2A69EB8">
      <w:start w:val="1"/>
      <w:numFmt w:val="decimal"/>
      <w:lvlText w:val="%7."/>
      <w:lvlJc w:val="left"/>
      <w:pPr>
        <w:ind w:left="5040" w:hanging="360"/>
      </w:pPr>
    </w:lvl>
    <w:lvl w:ilvl="7" w:tplc="9098BF76">
      <w:start w:val="1"/>
      <w:numFmt w:val="lowerLetter"/>
      <w:lvlText w:val="%8."/>
      <w:lvlJc w:val="left"/>
      <w:pPr>
        <w:ind w:left="5760" w:hanging="360"/>
      </w:pPr>
    </w:lvl>
    <w:lvl w:ilvl="8" w:tplc="879E3C52">
      <w:start w:val="1"/>
      <w:numFmt w:val="lowerRoman"/>
      <w:lvlText w:val="%9."/>
      <w:lvlJc w:val="right"/>
      <w:pPr>
        <w:ind w:left="6480" w:hanging="180"/>
      </w:pPr>
    </w:lvl>
  </w:abstractNum>
  <w:abstractNum w:abstractNumId="9" w15:restartNumberingAfterBreak="0">
    <w:nsid w:val="781F0FED"/>
    <w:multiLevelType w:val="multilevel"/>
    <w:tmpl w:val="22D8402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78AE7C41"/>
    <w:multiLevelType w:val="multilevel"/>
    <w:tmpl w:val="235860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BA3824"/>
    <w:multiLevelType w:val="multilevel"/>
    <w:tmpl w:val="0D640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F80598"/>
    <w:multiLevelType w:val="multilevel"/>
    <w:tmpl w:val="292AB954"/>
    <w:lvl w:ilvl="0">
      <w:start w:val="1"/>
      <w:numFmt w:val="decimal"/>
      <w:pStyle w:val="Heading1"/>
      <w:suff w:val="space"/>
      <w:lvlText w:val="%1."/>
      <w:lvlJc w:val="left"/>
      <w:pPr>
        <w:ind w:left="57" w:hanging="57"/>
      </w:pPr>
      <w:rPr>
        <w:rFonts w:hint="default"/>
      </w:rPr>
    </w:lvl>
    <w:lvl w:ilvl="1">
      <w:start w:val="1"/>
      <w:numFmt w:val="decimal"/>
      <w:pStyle w:val="ListParagraph"/>
      <w:isLgl/>
      <w:suff w:val="space"/>
      <w:lvlText w:val="%1.%2."/>
      <w:lvlJc w:val="left"/>
      <w:pPr>
        <w:ind w:left="170" w:hanging="170"/>
      </w:pPr>
      <w:rPr>
        <w:rFonts w:hint="default"/>
      </w:rPr>
    </w:lvl>
    <w:lvl w:ilvl="2">
      <w:start w:val="1"/>
      <w:numFmt w:val="decimal"/>
      <w:isLgl/>
      <w:lvlText w:val="%1.%2.%3."/>
      <w:lvlJc w:val="left"/>
      <w:pPr>
        <w:ind w:left="170" w:hanging="170"/>
      </w:pPr>
      <w:rPr>
        <w:rFonts w:hint="default"/>
      </w:rPr>
    </w:lvl>
    <w:lvl w:ilvl="3">
      <w:start w:val="1"/>
      <w:numFmt w:val="decimal"/>
      <w:isLgl/>
      <w:lvlText w:val="%1.%2.%3.%4."/>
      <w:lvlJc w:val="left"/>
      <w:pPr>
        <w:ind w:left="170" w:hanging="170"/>
      </w:pPr>
      <w:rPr>
        <w:rFonts w:hint="default"/>
      </w:rPr>
    </w:lvl>
    <w:lvl w:ilvl="4">
      <w:start w:val="1"/>
      <w:numFmt w:val="decimal"/>
      <w:isLgl/>
      <w:lvlText w:val="%1.%2.%3.%4.%5."/>
      <w:lvlJc w:val="left"/>
      <w:pPr>
        <w:ind w:left="170" w:hanging="170"/>
      </w:pPr>
      <w:rPr>
        <w:rFonts w:hint="default"/>
      </w:rPr>
    </w:lvl>
    <w:lvl w:ilvl="5">
      <w:start w:val="1"/>
      <w:numFmt w:val="decimal"/>
      <w:isLgl/>
      <w:lvlText w:val="%1.%2.%3.%4.%5.%6."/>
      <w:lvlJc w:val="left"/>
      <w:pPr>
        <w:ind w:left="170" w:hanging="170"/>
      </w:pPr>
      <w:rPr>
        <w:rFonts w:hint="default"/>
      </w:rPr>
    </w:lvl>
    <w:lvl w:ilvl="6">
      <w:start w:val="1"/>
      <w:numFmt w:val="decimal"/>
      <w:isLgl/>
      <w:lvlText w:val="%1.%2.%3.%4.%5.%6.%7."/>
      <w:lvlJc w:val="left"/>
      <w:pPr>
        <w:ind w:left="170" w:hanging="170"/>
      </w:pPr>
      <w:rPr>
        <w:rFonts w:hint="default"/>
      </w:rPr>
    </w:lvl>
    <w:lvl w:ilvl="7">
      <w:start w:val="1"/>
      <w:numFmt w:val="decimal"/>
      <w:isLgl/>
      <w:lvlText w:val="%1.%2.%3.%4.%5.%6.%7.%8."/>
      <w:lvlJc w:val="left"/>
      <w:pPr>
        <w:ind w:left="170" w:hanging="170"/>
      </w:pPr>
      <w:rPr>
        <w:rFonts w:hint="default"/>
      </w:rPr>
    </w:lvl>
    <w:lvl w:ilvl="8">
      <w:start w:val="1"/>
      <w:numFmt w:val="decimal"/>
      <w:isLgl/>
      <w:lvlText w:val="%1.%2.%3.%4.%5.%6.%7.%8.%9."/>
      <w:lvlJc w:val="left"/>
      <w:pPr>
        <w:ind w:left="170" w:hanging="170"/>
      </w:pPr>
      <w:rPr>
        <w:rFonts w:hint="default"/>
      </w:rPr>
    </w:lvl>
  </w:abstractNum>
  <w:abstractNum w:abstractNumId="13" w15:restartNumberingAfterBreak="0">
    <w:nsid w:val="7C5635D8"/>
    <w:multiLevelType w:val="hybridMultilevel"/>
    <w:tmpl w:val="754A32BC"/>
    <w:lvl w:ilvl="0" w:tplc="A2EE065A">
      <w:start w:val="1"/>
      <w:numFmt w:val="decimal"/>
      <w:lvlText w:val="%1."/>
      <w:lvlJc w:val="left"/>
      <w:pPr>
        <w:ind w:left="1437"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18624116">
    <w:abstractNumId w:val="3"/>
  </w:num>
  <w:num w:numId="2" w16cid:durableId="327901645">
    <w:abstractNumId w:val="7"/>
    <w:lvlOverride w:ilvl="0">
      <w:lvl w:ilvl="0">
        <w:start w:val="1"/>
        <w:numFmt w:val="decimal"/>
        <w:suff w:val="nothing"/>
        <w:lvlText w:val="R-%1"/>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298340516">
    <w:abstractNumId w:val="12"/>
  </w:num>
  <w:num w:numId="4" w16cid:durableId="428429327">
    <w:abstractNumId w:val="13"/>
  </w:num>
  <w:num w:numId="5" w16cid:durableId="45490359">
    <w:abstractNumId w:val="0"/>
  </w:num>
  <w:num w:numId="6" w16cid:durableId="551695764">
    <w:abstractNumId w:val="8"/>
  </w:num>
  <w:num w:numId="7" w16cid:durableId="1694528147">
    <w:abstractNumId w:val="4"/>
  </w:num>
  <w:num w:numId="8" w16cid:durableId="383061566">
    <w:abstractNumId w:val="5"/>
  </w:num>
  <w:num w:numId="9" w16cid:durableId="1181972032">
    <w:abstractNumId w:val="2"/>
  </w:num>
  <w:num w:numId="10" w16cid:durableId="2138137533">
    <w:abstractNumId w:val="6"/>
  </w:num>
  <w:num w:numId="11" w16cid:durableId="860435340">
    <w:abstractNumId w:val="9"/>
  </w:num>
  <w:num w:numId="12" w16cid:durableId="748234303">
    <w:abstractNumId w:val="1"/>
  </w:num>
  <w:num w:numId="13" w16cid:durableId="60530952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5524826">
    <w:abstractNumId w:val="11"/>
  </w:num>
  <w:num w:numId="15" w16cid:durableId="209223890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70"/>
    <w:rsid w:val="00001CFB"/>
    <w:rsid w:val="000020C8"/>
    <w:rsid w:val="00002C08"/>
    <w:rsid w:val="000071C2"/>
    <w:rsid w:val="0001244A"/>
    <w:rsid w:val="00012E69"/>
    <w:rsid w:val="00015B98"/>
    <w:rsid w:val="00016E96"/>
    <w:rsid w:val="0001756A"/>
    <w:rsid w:val="000218F6"/>
    <w:rsid w:val="000230FD"/>
    <w:rsid w:val="000234A2"/>
    <w:rsid w:val="0003604E"/>
    <w:rsid w:val="0003736D"/>
    <w:rsid w:val="000378D2"/>
    <w:rsid w:val="00043BBB"/>
    <w:rsid w:val="00045A91"/>
    <w:rsid w:val="00047F2A"/>
    <w:rsid w:val="00050B9E"/>
    <w:rsid w:val="00054AA5"/>
    <w:rsid w:val="00055056"/>
    <w:rsid w:val="00056EFC"/>
    <w:rsid w:val="00057BD7"/>
    <w:rsid w:val="00057C49"/>
    <w:rsid w:val="00057CAD"/>
    <w:rsid w:val="00063666"/>
    <w:rsid w:val="00065016"/>
    <w:rsid w:val="00067954"/>
    <w:rsid w:val="00071898"/>
    <w:rsid w:val="00071932"/>
    <w:rsid w:val="00072021"/>
    <w:rsid w:val="0007739A"/>
    <w:rsid w:val="00084B46"/>
    <w:rsid w:val="00085FD5"/>
    <w:rsid w:val="0008761F"/>
    <w:rsid w:val="00091F5D"/>
    <w:rsid w:val="0009496C"/>
    <w:rsid w:val="00095E42"/>
    <w:rsid w:val="00096712"/>
    <w:rsid w:val="00096737"/>
    <w:rsid w:val="000A1AE0"/>
    <w:rsid w:val="000A2238"/>
    <w:rsid w:val="000A5978"/>
    <w:rsid w:val="000A5FF4"/>
    <w:rsid w:val="000A6F2A"/>
    <w:rsid w:val="000B1207"/>
    <w:rsid w:val="000B2C4D"/>
    <w:rsid w:val="000B3BF0"/>
    <w:rsid w:val="000B3D9E"/>
    <w:rsid w:val="000B42A9"/>
    <w:rsid w:val="000B5965"/>
    <w:rsid w:val="000B5E2D"/>
    <w:rsid w:val="000B5FC1"/>
    <w:rsid w:val="000B6898"/>
    <w:rsid w:val="000C09D2"/>
    <w:rsid w:val="000C134B"/>
    <w:rsid w:val="000C1B9E"/>
    <w:rsid w:val="000C3B94"/>
    <w:rsid w:val="000C7319"/>
    <w:rsid w:val="000CF24C"/>
    <w:rsid w:val="000D5379"/>
    <w:rsid w:val="000D54BD"/>
    <w:rsid w:val="000D5704"/>
    <w:rsid w:val="000D7DD5"/>
    <w:rsid w:val="000E04AA"/>
    <w:rsid w:val="000E193E"/>
    <w:rsid w:val="000F01C2"/>
    <w:rsid w:val="000F0742"/>
    <w:rsid w:val="000F254E"/>
    <w:rsid w:val="000F4E68"/>
    <w:rsid w:val="000F6974"/>
    <w:rsid w:val="000F7D43"/>
    <w:rsid w:val="00101916"/>
    <w:rsid w:val="00101D83"/>
    <w:rsid w:val="00101E25"/>
    <w:rsid w:val="00104279"/>
    <w:rsid w:val="0010565E"/>
    <w:rsid w:val="0011028E"/>
    <w:rsid w:val="0011156F"/>
    <w:rsid w:val="00111A34"/>
    <w:rsid w:val="001125D6"/>
    <w:rsid w:val="00115B66"/>
    <w:rsid w:val="0011626D"/>
    <w:rsid w:val="00116BA6"/>
    <w:rsid w:val="0012078C"/>
    <w:rsid w:val="0012225D"/>
    <w:rsid w:val="001242B8"/>
    <w:rsid w:val="0012486B"/>
    <w:rsid w:val="0012637F"/>
    <w:rsid w:val="00130B2E"/>
    <w:rsid w:val="001310CC"/>
    <w:rsid w:val="001313DB"/>
    <w:rsid w:val="0013256D"/>
    <w:rsid w:val="00134B6F"/>
    <w:rsid w:val="00135690"/>
    <w:rsid w:val="00136EF4"/>
    <w:rsid w:val="00141F36"/>
    <w:rsid w:val="00142523"/>
    <w:rsid w:val="00142ABC"/>
    <w:rsid w:val="00143666"/>
    <w:rsid w:val="001474C7"/>
    <w:rsid w:val="00153FB7"/>
    <w:rsid w:val="00154F34"/>
    <w:rsid w:val="00160C54"/>
    <w:rsid w:val="00163819"/>
    <w:rsid w:val="00164B6A"/>
    <w:rsid w:val="001679EF"/>
    <w:rsid w:val="0017134E"/>
    <w:rsid w:val="0017145C"/>
    <w:rsid w:val="00171E3C"/>
    <w:rsid w:val="00172C7D"/>
    <w:rsid w:val="00175358"/>
    <w:rsid w:val="00176345"/>
    <w:rsid w:val="001807B1"/>
    <w:rsid w:val="0018119B"/>
    <w:rsid w:val="001835C3"/>
    <w:rsid w:val="00184E3B"/>
    <w:rsid w:val="001908D5"/>
    <w:rsid w:val="00192738"/>
    <w:rsid w:val="00195D3C"/>
    <w:rsid w:val="0019609D"/>
    <w:rsid w:val="00196E30"/>
    <w:rsid w:val="00197D83"/>
    <w:rsid w:val="001A16B1"/>
    <w:rsid w:val="001A1F1D"/>
    <w:rsid w:val="001A3007"/>
    <w:rsid w:val="001A3B8A"/>
    <w:rsid w:val="001A3D0E"/>
    <w:rsid w:val="001A5A57"/>
    <w:rsid w:val="001A65FE"/>
    <w:rsid w:val="001B0565"/>
    <w:rsid w:val="001B115D"/>
    <w:rsid w:val="001B2033"/>
    <w:rsid w:val="001B3BAF"/>
    <w:rsid w:val="001B52E1"/>
    <w:rsid w:val="001B6982"/>
    <w:rsid w:val="001B75BE"/>
    <w:rsid w:val="001B789A"/>
    <w:rsid w:val="001B7A38"/>
    <w:rsid w:val="001B7AC7"/>
    <w:rsid w:val="001C153A"/>
    <w:rsid w:val="001C1FD3"/>
    <w:rsid w:val="001C357D"/>
    <w:rsid w:val="001C38A3"/>
    <w:rsid w:val="001C53B0"/>
    <w:rsid w:val="001C6B6C"/>
    <w:rsid w:val="001D1F05"/>
    <w:rsid w:val="001D3934"/>
    <w:rsid w:val="001D3ECB"/>
    <w:rsid w:val="001D4039"/>
    <w:rsid w:val="001D49C9"/>
    <w:rsid w:val="001D4D89"/>
    <w:rsid w:val="001E280B"/>
    <w:rsid w:val="001E30E1"/>
    <w:rsid w:val="001E3168"/>
    <w:rsid w:val="001E3993"/>
    <w:rsid w:val="001E39AB"/>
    <w:rsid w:val="001E4DAA"/>
    <w:rsid w:val="001E6B3A"/>
    <w:rsid w:val="001E79A1"/>
    <w:rsid w:val="001F030A"/>
    <w:rsid w:val="001F2653"/>
    <w:rsid w:val="001F3EC9"/>
    <w:rsid w:val="001F4FE6"/>
    <w:rsid w:val="001F72BF"/>
    <w:rsid w:val="00201889"/>
    <w:rsid w:val="00201E3B"/>
    <w:rsid w:val="00203006"/>
    <w:rsid w:val="002073E7"/>
    <w:rsid w:val="0021510A"/>
    <w:rsid w:val="002156E3"/>
    <w:rsid w:val="00215870"/>
    <w:rsid w:val="00216054"/>
    <w:rsid w:val="00220B8D"/>
    <w:rsid w:val="0022125B"/>
    <w:rsid w:val="00222125"/>
    <w:rsid w:val="002227AD"/>
    <w:rsid w:val="00227BB7"/>
    <w:rsid w:val="00230DCD"/>
    <w:rsid w:val="00234C17"/>
    <w:rsid w:val="00240E42"/>
    <w:rsid w:val="00244470"/>
    <w:rsid w:val="002444BB"/>
    <w:rsid w:val="00250C06"/>
    <w:rsid w:val="0026581C"/>
    <w:rsid w:val="002703AB"/>
    <w:rsid w:val="00270F88"/>
    <w:rsid w:val="0027117F"/>
    <w:rsid w:val="00271D2D"/>
    <w:rsid w:val="002726C9"/>
    <w:rsid w:val="00272D90"/>
    <w:rsid w:val="002731A0"/>
    <w:rsid w:val="00274F0D"/>
    <w:rsid w:val="00282F68"/>
    <w:rsid w:val="00284A54"/>
    <w:rsid w:val="002909BC"/>
    <w:rsid w:val="00292223"/>
    <w:rsid w:val="00292B6C"/>
    <w:rsid w:val="002A1FE3"/>
    <w:rsid w:val="002A7033"/>
    <w:rsid w:val="002B3EC3"/>
    <w:rsid w:val="002B4E16"/>
    <w:rsid w:val="002B5575"/>
    <w:rsid w:val="002B5CBD"/>
    <w:rsid w:val="002B7329"/>
    <w:rsid w:val="002B797F"/>
    <w:rsid w:val="002C1255"/>
    <w:rsid w:val="002C3D40"/>
    <w:rsid w:val="002C42AB"/>
    <w:rsid w:val="002C45AD"/>
    <w:rsid w:val="002C4D78"/>
    <w:rsid w:val="002C74C7"/>
    <w:rsid w:val="002C7904"/>
    <w:rsid w:val="002D2204"/>
    <w:rsid w:val="002D2F09"/>
    <w:rsid w:val="002D52D8"/>
    <w:rsid w:val="002D60D5"/>
    <w:rsid w:val="002D747F"/>
    <w:rsid w:val="002E0FD5"/>
    <w:rsid w:val="002F271F"/>
    <w:rsid w:val="002F3CC1"/>
    <w:rsid w:val="002F6674"/>
    <w:rsid w:val="003012C3"/>
    <w:rsid w:val="003059B6"/>
    <w:rsid w:val="00306729"/>
    <w:rsid w:val="003107AF"/>
    <w:rsid w:val="003107CC"/>
    <w:rsid w:val="00312D1A"/>
    <w:rsid w:val="00313307"/>
    <w:rsid w:val="003136E6"/>
    <w:rsid w:val="00315ADD"/>
    <w:rsid w:val="00315BE4"/>
    <w:rsid w:val="003166F6"/>
    <w:rsid w:val="00321876"/>
    <w:rsid w:val="00321A67"/>
    <w:rsid w:val="0033199E"/>
    <w:rsid w:val="00331CC7"/>
    <w:rsid w:val="003335AA"/>
    <w:rsid w:val="003400F2"/>
    <w:rsid w:val="003450D9"/>
    <w:rsid w:val="00352225"/>
    <w:rsid w:val="003523CC"/>
    <w:rsid w:val="0035424A"/>
    <w:rsid w:val="003547CC"/>
    <w:rsid w:val="00355A0C"/>
    <w:rsid w:val="003561F5"/>
    <w:rsid w:val="00356C0E"/>
    <w:rsid w:val="003600DC"/>
    <w:rsid w:val="00363AC1"/>
    <w:rsid w:val="00363E6D"/>
    <w:rsid w:val="00363EF4"/>
    <w:rsid w:val="00364D0D"/>
    <w:rsid w:val="003651A0"/>
    <w:rsid w:val="00365CAE"/>
    <w:rsid w:val="00366535"/>
    <w:rsid w:val="003679A8"/>
    <w:rsid w:val="00370563"/>
    <w:rsid w:val="00371520"/>
    <w:rsid w:val="0037201B"/>
    <w:rsid w:val="0037529B"/>
    <w:rsid w:val="00382DC0"/>
    <w:rsid w:val="0038439C"/>
    <w:rsid w:val="0038569D"/>
    <w:rsid w:val="00394378"/>
    <w:rsid w:val="003948A2"/>
    <w:rsid w:val="00395FF0"/>
    <w:rsid w:val="00396441"/>
    <w:rsid w:val="0039749E"/>
    <w:rsid w:val="003A09E3"/>
    <w:rsid w:val="003A338F"/>
    <w:rsid w:val="003A347B"/>
    <w:rsid w:val="003A5E76"/>
    <w:rsid w:val="003A6601"/>
    <w:rsid w:val="003B44AD"/>
    <w:rsid w:val="003B647C"/>
    <w:rsid w:val="003B6F10"/>
    <w:rsid w:val="003B7569"/>
    <w:rsid w:val="003B7781"/>
    <w:rsid w:val="003B7F3D"/>
    <w:rsid w:val="003C1582"/>
    <w:rsid w:val="003C190E"/>
    <w:rsid w:val="003C65FA"/>
    <w:rsid w:val="003D4448"/>
    <w:rsid w:val="003D4A83"/>
    <w:rsid w:val="003D754E"/>
    <w:rsid w:val="003E512D"/>
    <w:rsid w:val="003E734E"/>
    <w:rsid w:val="003E7FDE"/>
    <w:rsid w:val="003F41FC"/>
    <w:rsid w:val="003F4511"/>
    <w:rsid w:val="003F47D1"/>
    <w:rsid w:val="00400335"/>
    <w:rsid w:val="00400E84"/>
    <w:rsid w:val="00407D2F"/>
    <w:rsid w:val="00410748"/>
    <w:rsid w:val="00413354"/>
    <w:rsid w:val="00420817"/>
    <w:rsid w:val="00422366"/>
    <w:rsid w:val="00422807"/>
    <w:rsid w:val="004273FA"/>
    <w:rsid w:val="00427ADD"/>
    <w:rsid w:val="00431886"/>
    <w:rsid w:val="00431E5B"/>
    <w:rsid w:val="00432104"/>
    <w:rsid w:val="00444425"/>
    <w:rsid w:val="00444589"/>
    <w:rsid w:val="00447F0E"/>
    <w:rsid w:val="0045142F"/>
    <w:rsid w:val="00451526"/>
    <w:rsid w:val="0045173E"/>
    <w:rsid w:val="0045306D"/>
    <w:rsid w:val="00456209"/>
    <w:rsid w:val="00457C4A"/>
    <w:rsid w:val="004620E3"/>
    <w:rsid w:val="00465670"/>
    <w:rsid w:val="00465EF3"/>
    <w:rsid w:val="00467366"/>
    <w:rsid w:val="00467842"/>
    <w:rsid w:val="00470065"/>
    <w:rsid w:val="00474268"/>
    <w:rsid w:val="00476F6B"/>
    <w:rsid w:val="00477542"/>
    <w:rsid w:val="004777B3"/>
    <w:rsid w:val="00481AAE"/>
    <w:rsid w:val="00481FB7"/>
    <w:rsid w:val="00492F9F"/>
    <w:rsid w:val="004938BA"/>
    <w:rsid w:val="00493BD4"/>
    <w:rsid w:val="004A037B"/>
    <w:rsid w:val="004A0FF4"/>
    <w:rsid w:val="004A3FAB"/>
    <w:rsid w:val="004A542A"/>
    <w:rsid w:val="004B09E1"/>
    <w:rsid w:val="004B2A52"/>
    <w:rsid w:val="004B3BE4"/>
    <w:rsid w:val="004B4059"/>
    <w:rsid w:val="004B66E6"/>
    <w:rsid w:val="004B7599"/>
    <w:rsid w:val="004C26AC"/>
    <w:rsid w:val="004D1611"/>
    <w:rsid w:val="004D2FAD"/>
    <w:rsid w:val="004D459F"/>
    <w:rsid w:val="004E3A91"/>
    <w:rsid w:val="004F0822"/>
    <w:rsid w:val="004F2F57"/>
    <w:rsid w:val="004F7CC8"/>
    <w:rsid w:val="005024F8"/>
    <w:rsid w:val="005042F9"/>
    <w:rsid w:val="00504CDE"/>
    <w:rsid w:val="005106A3"/>
    <w:rsid w:val="00512330"/>
    <w:rsid w:val="00513255"/>
    <w:rsid w:val="00514ABD"/>
    <w:rsid w:val="00515E85"/>
    <w:rsid w:val="00517668"/>
    <w:rsid w:val="00520C3B"/>
    <w:rsid w:val="005230C9"/>
    <w:rsid w:val="00523430"/>
    <w:rsid w:val="00523E78"/>
    <w:rsid w:val="00523ED6"/>
    <w:rsid w:val="00524307"/>
    <w:rsid w:val="0052501B"/>
    <w:rsid w:val="005252EE"/>
    <w:rsid w:val="0052586E"/>
    <w:rsid w:val="00531074"/>
    <w:rsid w:val="00531ABC"/>
    <w:rsid w:val="005328F4"/>
    <w:rsid w:val="00533BEF"/>
    <w:rsid w:val="005351AE"/>
    <w:rsid w:val="005354F4"/>
    <w:rsid w:val="00536F03"/>
    <w:rsid w:val="005379D1"/>
    <w:rsid w:val="0054012B"/>
    <w:rsid w:val="005414C7"/>
    <w:rsid w:val="00542C11"/>
    <w:rsid w:val="00544974"/>
    <w:rsid w:val="0055051C"/>
    <w:rsid w:val="0055207E"/>
    <w:rsid w:val="00552424"/>
    <w:rsid w:val="005551FF"/>
    <w:rsid w:val="00556F22"/>
    <w:rsid w:val="005574C2"/>
    <w:rsid w:val="00560130"/>
    <w:rsid w:val="00562EBE"/>
    <w:rsid w:val="005643E8"/>
    <w:rsid w:val="00570FC3"/>
    <w:rsid w:val="0057104A"/>
    <w:rsid w:val="00571D4B"/>
    <w:rsid w:val="005744D4"/>
    <w:rsid w:val="00582C10"/>
    <w:rsid w:val="00582F42"/>
    <w:rsid w:val="00583CA9"/>
    <w:rsid w:val="00583DC3"/>
    <w:rsid w:val="00592249"/>
    <w:rsid w:val="0059347E"/>
    <w:rsid w:val="00593742"/>
    <w:rsid w:val="00594925"/>
    <w:rsid w:val="00594948"/>
    <w:rsid w:val="005949E9"/>
    <w:rsid w:val="00596F23"/>
    <w:rsid w:val="00597177"/>
    <w:rsid w:val="005A01C8"/>
    <w:rsid w:val="005A1496"/>
    <w:rsid w:val="005A1A52"/>
    <w:rsid w:val="005A1E17"/>
    <w:rsid w:val="005A4384"/>
    <w:rsid w:val="005B41DF"/>
    <w:rsid w:val="005B5147"/>
    <w:rsid w:val="005B710D"/>
    <w:rsid w:val="005B7F69"/>
    <w:rsid w:val="005C1761"/>
    <w:rsid w:val="005C57C3"/>
    <w:rsid w:val="005D0E1B"/>
    <w:rsid w:val="005D16CD"/>
    <w:rsid w:val="005D31EC"/>
    <w:rsid w:val="005D3726"/>
    <w:rsid w:val="005D3EFE"/>
    <w:rsid w:val="005D56A8"/>
    <w:rsid w:val="005E141B"/>
    <w:rsid w:val="005E280E"/>
    <w:rsid w:val="005E30FB"/>
    <w:rsid w:val="005F0B09"/>
    <w:rsid w:val="005F36B5"/>
    <w:rsid w:val="005F3A73"/>
    <w:rsid w:val="005F3FC7"/>
    <w:rsid w:val="005F534D"/>
    <w:rsid w:val="005F5A82"/>
    <w:rsid w:val="00601D2E"/>
    <w:rsid w:val="0060249D"/>
    <w:rsid w:val="00602504"/>
    <w:rsid w:val="00603238"/>
    <w:rsid w:val="00607948"/>
    <w:rsid w:val="006101D9"/>
    <w:rsid w:val="00610276"/>
    <w:rsid w:val="006116BF"/>
    <w:rsid w:val="00611CA0"/>
    <w:rsid w:val="0061272C"/>
    <w:rsid w:val="00612E86"/>
    <w:rsid w:val="00617AE2"/>
    <w:rsid w:val="006203AF"/>
    <w:rsid w:val="00622D8F"/>
    <w:rsid w:val="00623086"/>
    <w:rsid w:val="00623F69"/>
    <w:rsid w:val="00625131"/>
    <w:rsid w:val="0062636E"/>
    <w:rsid w:val="00630532"/>
    <w:rsid w:val="0063280A"/>
    <w:rsid w:val="00634902"/>
    <w:rsid w:val="00634BD9"/>
    <w:rsid w:val="00641515"/>
    <w:rsid w:val="00641A50"/>
    <w:rsid w:val="00643863"/>
    <w:rsid w:val="0064486D"/>
    <w:rsid w:val="00654F4B"/>
    <w:rsid w:val="00655512"/>
    <w:rsid w:val="0065694B"/>
    <w:rsid w:val="00656FC7"/>
    <w:rsid w:val="00660639"/>
    <w:rsid w:val="00661D8B"/>
    <w:rsid w:val="006628EB"/>
    <w:rsid w:val="00663045"/>
    <w:rsid w:val="006643F1"/>
    <w:rsid w:val="006674A2"/>
    <w:rsid w:val="00671693"/>
    <w:rsid w:val="00674ADB"/>
    <w:rsid w:val="006756CD"/>
    <w:rsid w:val="0068101B"/>
    <w:rsid w:val="00681784"/>
    <w:rsid w:val="00681F84"/>
    <w:rsid w:val="00682431"/>
    <w:rsid w:val="0068248F"/>
    <w:rsid w:val="006825FB"/>
    <w:rsid w:val="006871FB"/>
    <w:rsid w:val="00687426"/>
    <w:rsid w:val="006929F2"/>
    <w:rsid w:val="00693500"/>
    <w:rsid w:val="00697ACA"/>
    <w:rsid w:val="006A10E7"/>
    <w:rsid w:val="006A40DD"/>
    <w:rsid w:val="006A4E20"/>
    <w:rsid w:val="006A4EA6"/>
    <w:rsid w:val="006A6EBB"/>
    <w:rsid w:val="006B1A25"/>
    <w:rsid w:val="006B2C35"/>
    <w:rsid w:val="006B3E30"/>
    <w:rsid w:val="006B77CA"/>
    <w:rsid w:val="006C0EA9"/>
    <w:rsid w:val="006C1025"/>
    <w:rsid w:val="006C3698"/>
    <w:rsid w:val="006C6A52"/>
    <w:rsid w:val="006C6E4E"/>
    <w:rsid w:val="006C7CC6"/>
    <w:rsid w:val="006C7DE5"/>
    <w:rsid w:val="006D3F5C"/>
    <w:rsid w:val="006D4C55"/>
    <w:rsid w:val="006D63B6"/>
    <w:rsid w:val="006E042E"/>
    <w:rsid w:val="006E4376"/>
    <w:rsid w:val="006E4852"/>
    <w:rsid w:val="006E608C"/>
    <w:rsid w:val="006E6122"/>
    <w:rsid w:val="006E69A2"/>
    <w:rsid w:val="006E6CDD"/>
    <w:rsid w:val="006E7DEE"/>
    <w:rsid w:val="006F1388"/>
    <w:rsid w:val="006F2D43"/>
    <w:rsid w:val="006F30AB"/>
    <w:rsid w:val="006F5E1B"/>
    <w:rsid w:val="006F713F"/>
    <w:rsid w:val="00700F5C"/>
    <w:rsid w:val="0070318E"/>
    <w:rsid w:val="00704501"/>
    <w:rsid w:val="0071169B"/>
    <w:rsid w:val="00715719"/>
    <w:rsid w:val="00716A2A"/>
    <w:rsid w:val="00717014"/>
    <w:rsid w:val="00720EA1"/>
    <w:rsid w:val="00722519"/>
    <w:rsid w:val="007243D0"/>
    <w:rsid w:val="00731D1D"/>
    <w:rsid w:val="00734727"/>
    <w:rsid w:val="00735E3B"/>
    <w:rsid w:val="007412F1"/>
    <w:rsid w:val="0074370B"/>
    <w:rsid w:val="00745F50"/>
    <w:rsid w:val="00746D48"/>
    <w:rsid w:val="00752961"/>
    <w:rsid w:val="00754FFA"/>
    <w:rsid w:val="0075510A"/>
    <w:rsid w:val="0075565E"/>
    <w:rsid w:val="00755C20"/>
    <w:rsid w:val="0075634C"/>
    <w:rsid w:val="007613E3"/>
    <w:rsid w:val="00762F48"/>
    <w:rsid w:val="00765576"/>
    <w:rsid w:val="0077021C"/>
    <w:rsid w:val="00770976"/>
    <w:rsid w:val="00771089"/>
    <w:rsid w:val="00771997"/>
    <w:rsid w:val="00773D06"/>
    <w:rsid w:val="00777A41"/>
    <w:rsid w:val="00780810"/>
    <w:rsid w:val="007808DB"/>
    <w:rsid w:val="007827FF"/>
    <w:rsid w:val="0078433A"/>
    <w:rsid w:val="00786411"/>
    <w:rsid w:val="0078759F"/>
    <w:rsid w:val="00787AD0"/>
    <w:rsid w:val="00790641"/>
    <w:rsid w:val="00791B30"/>
    <w:rsid w:val="007922F7"/>
    <w:rsid w:val="007927F3"/>
    <w:rsid w:val="00793639"/>
    <w:rsid w:val="007940DF"/>
    <w:rsid w:val="007A2831"/>
    <w:rsid w:val="007A2875"/>
    <w:rsid w:val="007A48CC"/>
    <w:rsid w:val="007A5C90"/>
    <w:rsid w:val="007A63CF"/>
    <w:rsid w:val="007A6CF8"/>
    <w:rsid w:val="007B1E54"/>
    <w:rsid w:val="007B301D"/>
    <w:rsid w:val="007B309B"/>
    <w:rsid w:val="007B5CBC"/>
    <w:rsid w:val="007B7A32"/>
    <w:rsid w:val="007C2613"/>
    <w:rsid w:val="007C7A22"/>
    <w:rsid w:val="007D07ED"/>
    <w:rsid w:val="007D472F"/>
    <w:rsid w:val="007D6C87"/>
    <w:rsid w:val="007D75A6"/>
    <w:rsid w:val="007E09FA"/>
    <w:rsid w:val="007E16DA"/>
    <w:rsid w:val="007E2A7C"/>
    <w:rsid w:val="007E31DD"/>
    <w:rsid w:val="007E53F0"/>
    <w:rsid w:val="007F2EDF"/>
    <w:rsid w:val="007F4D3E"/>
    <w:rsid w:val="007F535C"/>
    <w:rsid w:val="007F5872"/>
    <w:rsid w:val="007F58DE"/>
    <w:rsid w:val="007F611A"/>
    <w:rsid w:val="007F673B"/>
    <w:rsid w:val="007F7954"/>
    <w:rsid w:val="0080003B"/>
    <w:rsid w:val="0080306B"/>
    <w:rsid w:val="00803EF7"/>
    <w:rsid w:val="00807EE9"/>
    <w:rsid w:val="00810114"/>
    <w:rsid w:val="00810ECC"/>
    <w:rsid w:val="008111C2"/>
    <w:rsid w:val="00811287"/>
    <w:rsid w:val="00815C17"/>
    <w:rsid w:val="00816BF0"/>
    <w:rsid w:val="008170F5"/>
    <w:rsid w:val="008179E0"/>
    <w:rsid w:val="00817D44"/>
    <w:rsid w:val="0082185F"/>
    <w:rsid w:val="00821D3E"/>
    <w:rsid w:val="008235AE"/>
    <w:rsid w:val="00824448"/>
    <w:rsid w:val="0082471B"/>
    <w:rsid w:val="00824A98"/>
    <w:rsid w:val="00826B51"/>
    <w:rsid w:val="00830BB1"/>
    <w:rsid w:val="0083201C"/>
    <w:rsid w:val="00834399"/>
    <w:rsid w:val="00840542"/>
    <w:rsid w:val="00840D62"/>
    <w:rsid w:val="00840D9B"/>
    <w:rsid w:val="0084155C"/>
    <w:rsid w:val="008428F3"/>
    <w:rsid w:val="008471A4"/>
    <w:rsid w:val="008531D6"/>
    <w:rsid w:val="00853D0D"/>
    <w:rsid w:val="00862D3E"/>
    <w:rsid w:val="00863FA8"/>
    <w:rsid w:val="008664A7"/>
    <w:rsid w:val="00867E3E"/>
    <w:rsid w:val="008728EC"/>
    <w:rsid w:val="008748D5"/>
    <w:rsid w:val="008754EA"/>
    <w:rsid w:val="00876059"/>
    <w:rsid w:val="008776EA"/>
    <w:rsid w:val="00877776"/>
    <w:rsid w:val="00881C96"/>
    <w:rsid w:val="00883D3F"/>
    <w:rsid w:val="00883DFE"/>
    <w:rsid w:val="00884566"/>
    <w:rsid w:val="00886C07"/>
    <w:rsid w:val="008877E6"/>
    <w:rsid w:val="008903B7"/>
    <w:rsid w:val="00890E75"/>
    <w:rsid w:val="00891115"/>
    <w:rsid w:val="0089169B"/>
    <w:rsid w:val="00893B72"/>
    <w:rsid w:val="008969DF"/>
    <w:rsid w:val="008A6193"/>
    <w:rsid w:val="008B0891"/>
    <w:rsid w:val="008B1E23"/>
    <w:rsid w:val="008B4DE1"/>
    <w:rsid w:val="008B50E3"/>
    <w:rsid w:val="008C079F"/>
    <w:rsid w:val="008C08BA"/>
    <w:rsid w:val="008C1B97"/>
    <w:rsid w:val="008C3423"/>
    <w:rsid w:val="008C4E48"/>
    <w:rsid w:val="008C5148"/>
    <w:rsid w:val="008C5829"/>
    <w:rsid w:val="008C5AA1"/>
    <w:rsid w:val="008C6168"/>
    <w:rsid w:val="008C63AE"/>
    <w:rsid w:val="008C72E4"/>
    <w:rsid w:val="008D0D96"/>
    <w:rsid w:val="008D52FB"/>
    <w:rsid w:val="008D6EDE"/>
    <w:rsid w:val="008D7944"/>
    <w:rsid w:val="008E0BE5"/>
    <w:rsid w:val="008E2920"/>
    <w:rsid w:val="008E2F1D"/>
    <w:rsid w:val="008E7653"/>
    <w:rsid w:val="008F4055"/>
    <w:rsid w:val="008F5FEB"/>
    <w:rsid w:val="008F6695"/>
    <w:rsid w:val="008F70BE"/>
    <w:rsid w:val="00903222"/>
    <w:rsid w:val="009048A3"/>
    <w:rsid w:val="00907FBC"/>
    <w:rsid w:val="00910EE7"/>
    <w:rsid w:val="00912426"/>
    <w:rsid w:val="00912875"/>
    <w:rsid w:val="009137C3"/>
    <w:rsid w:val="00913A27"/>
    <w:rsid w:val="00914FD9"/>
    <w:rsid w:val="009155DA"/>
    <w:rsid w:val="00916C81"/>
    <w:rsid w:val="0092201B"/>
    <w:rsid w:val="0092413A"/>
    <w:rsid w:val="009308A8"/>
    <w:rsid w:val="00931F00"/>
    <w:rsid w:val="0093404E"/>
    <w:rsid w:val="009371BB"/>
    <w:rsid w:val="009404B1"/>
    <w:rsid w:val="00944F95"/>
    <w:rsid w:val="0094507C"/>
    <w:rsid w:val="0094544B"/>
    <w:rsid w:val="00950C04"/>
    <w:rsid w:val="0095384F"/>
    <w:rsid w:val="0095529B"/>
    <w:rsid w:val="00957C83"/>
    <w:rsid w:val="00963E4E"/>
    <w:rsid w:val="009663F1"/>
    <w:rsid w:val="009714E8"/>
    <w:rsid w:val="0097571F"/>
    <w:rsid w:val="00984A74"/>
    <w:rsid w:val="009859DE"/>
    <w:rsid w:val="00990CD9"/>
    <w:rsid w:val="00994456"/>
    <w:rsid w:val="00994A3A"/>
    <w:rsid w:val="00995D87"/>
    <w:rsid w:val="0099739F"/>
    <w:rsid w:val="009A0246"/>
    <w:rsid w:val="009A076B"/>
    <w:rsid w:val="009A2658"/>
    <w:rsid w:val="009A2C54"/>
    <w:rsid w:val="009A3B94"/>
    <w:rsid w:val="009A723E"/>
    <w:rsid w:val="009B40CE"/>
    <w:rsid w:val="009B4C39"/>
    <w:rsid w:val="009B6608"/>
    <w:rsid w:val="009B7B6A"/>
    <w:rsid w:val="009C0F5D"/>
    <w:rsid w:val="009C3DAB"/>
    <w:rsid w:val="009C5C07"/>
    <w:rsid w:val="009C5D89"/>
    <w:rsid w:val="009D05F0"/>
    <w:rsid w:val="009E341F"/>
    <w:rsid w:val="009E518B"/>
    <w:rsid w:val="009E6DD5"/>
    <w:rsid w:val="009E78E6"/>
    <w:rsid w:val="009F6634"/>
    <w:rsid w:val="009F7954"/>
    <w:rsid w:val="00A00426"/>
    <w:rsid w:val="00A00EC8"/>
    <w:rsid w:val="00A015F6"/>
    <w:rsid w:val="00A02AFB"/>
    <w:rsid w:val="00A075C3"/>
    <w:rsid w:val="00A0771A"/>
    <w:rsid w:val="00A07AA9"/>
    <w:rsid w:val="00A07B5A"/>
    <w:rsid w:val="00A11DC5"/>
    <w:rsid w:val="00A1388F"/>
    <w:rsid w:val="00A1415E"/>
    <w:rsid w:val="00A14FCE"/>
    <w:rsid w:val="00A153F4"/>
    <w:rsid w:val="00A155D7"/>
    <w:rsid w:val="00A2272A"/>
    <w:rsid w:val="00A25469"/>
    <w:rsid w:val="00A26E93"/>
    <w:rsid w:val="00A31D0C"/>
    <w:rsid w:val="00A31D1C"/>
    <w:rsid w:val="00A33B74"/>
    <w:rsid w:val="00A37541"/>
    <w:rsid w:val="00A406A7"/>
    <w:rsid w:val="00A40701"/>
    <w:rsid w:val="00A41867"/>
    <w:rsid w:val="00A423A0"/>
    <w:rsid w:val="00A4360D"/>
    <w:rsid w:val="00A50E46"/>
    <w:rsid w:val="00A536AB"/>
    <w:rsid w:val="00A54673"/>
    <w:rsid w:val="00A575E3"/>
    <w:rsid w:val="00A57B8E"/>
    <w:rsid w:val="00A621EA"/>
    <w:rsid w:val="00A65C6A"/>
    <w:rsid w:val="00A676CD"/>
    <w:rsid w:val="00A71197"/>
    <w:rsid w:val="00A719A8"/>
    <w:rsid w:val="00A76BA0"/>
    <w:rsid w:val="00A803F2"/>
    <w:rsid w:val="00A81A85"/>
    <w:rsid w:val="00A8228C"/>
    <w:rsid w:val="00A86F25"/>
    <w:rsid w:val="00A86F3D"/>
    <w:rsid w:val="00A915A3"/>
    <w:rsid w:val="00A916C7"/>
    <w:rsid w:val="00A91A9E"/>
    <w:rsid w:val="00A932A0"/>
    <w:rsid w:val="00A947BB"/>
    <w:rsid w:val="00A9530F"/>
    <w:rsid w:val="00AA00D6"/>
    <w:rsid w:val="00AA1702"/>
    <w:rsid w:val="00AA1D7F"/>
    <w:rsid w:val="00AA2857"/>
    <w:rsid w:val="00AA45C1"/>
    <w:rsid w:val="00AA4E03"/>
    <w:rsid w:val="00AA4FC4"/>
    <w:rsid w:val="00AA67E1"/>
    <w:rsid w:val="00AA6EDF"/>
    <w:rsid w:val="00AB28A7"/>
    <w:rsid w:val="00AB42B3"/>
    <w:rsid w:val="00AC18B5"/>
    <w:rsid w:val="00AC37FB"/>
    <w:rsid w:val="00AC52EA"/>
    <w:rsid w:val="00AC609A"/>
    <w:rsid w:val="00AD2560"/>
    <w:rsid w:val="00AD2BC3"/>
    <w:rsid w:val="00AD47F1"/>
    <w:rsid w:val="00AD67E2"/>
    <w:rsid w:val="00AD68FE"/>
    <w:rsid w:val="00AD75F3"/>
    <w:rsid w:val="00AD7DFB"/>
    <w:rsid w:val="00AE084D"/>
    <w:rsid w:val="00AE3444"/>
    <w:rsid w:val="00AE521D"/>
    <w:rsid w:val="00AF424D"/>
    <w:rsid w:val="00AF6845"/>
    <w:rsid w:val="00B00B8C"/>
    <w:rsid w:val="00B00D0D"/>
    <w:rsid w:val="00B01671"/>
    <w:rsid w:val="00B028B8"/>
    <w:rsid w:val="00B05BDA"/>
    <w:rsid w:val="00B067DA"/>
    <w:rsid w:val="00B1121A"/>
    <w:rsid w:val="00B12382"/>
    <w:rsid w:val="00B137D3"/>
    <w:rsid w:val="00B13E25"/>
    <w:rsid w:val="00B1434E"/>
    <w:rsid w:val="00B17372"/>
    <w:rsid w:val="00B17E1F"/>
    <w:rsid w:val="00B222C2"/>
    <w:rsid w:val="00B245E6"/>
    <w:rsid w:val="00B252EA"/>
    <w:rsid w:val="00B25A41"/>
    <w:rsid w:val="00B25DCE"/>
    <w:rsid w:val="00B26111"/>
    <w:rsid w:val="00B31588"/>
    <w:rsid w:val="00B3519A"/>
    <w:rsid w:val="00B362E8"/>
    <w:rsid w:val="00B42E50"/>
    <w:rsid w:val="00B44A87"/>
    <w:rsid w:val="00B44EA8"/>
    <w:rsid w:val="00B456D3"/>
    <w:rsid w:val="00B46813"/>
    <w:rsid w:val="00B46A04"/>
    <w:rsid w:val="00B46B20"/>
    <w:rsid w:val="00B4767A"/>
    <w:rsid w:val="00B527E5"/>
    <w:rsid w:val="00B54CD9"/>
    <w:rsid w:val="00B554B8"/>
    <w:rsid w:val="00B57380"/>
    <w:rsid w:val="00B622F3"/>
    <w:rsid w:val="00B6239C"/>
    <w:rsid w:val="00B62B45"/>
    <w:rsid w:val="00B65003"/>
    <w:rsid w:val="00B660CD"/>
    <w:rsid w:val="00B664B8"/>
    <w:rsid w:val="00B67AD2"/>
    <w:rsid w:val="00B73019"/>
    <w:rsid w:val="00B73BD4"/>
    <w:rsid w:val="00B830C4"/>
    <w:rsid w:val="00B84F2C"/>
    <w:rsid w:val="00B85D11"/>
    <w:rsid w:val="00B868AE"/>
    <w:rsid w:val="00B90873"/>
    <w:rsid w:val="00B90986"/>
    <w:rsid w:val="00B9178C"/>
    <w:rsid w:val="00B924C7"/>
    <w:rsid w:val="00B9405B"/>
    <w:rsid w:val="00BA069F"/>
    <w:rsid w:val="00BA0C42"/>
    <w:rsid w:val="00BA24A3"/>
    <w:rsid w:val="00BA679F"/>
    <w:rsid w:val="00BA6BF1"/>
    <w:rsid w:val="00BB01E5"/>
    <w:rsid w:val="00BB0CA1"/>
    <w:rsid w:val="00BB12B9"/>
    <w:rsid w:val="00BB7376"/>
    <w:rsid w:val="00BC351A"/>
    <w:rsid w:val="00BC4BCE"/>
    <w:rsid w:val="00BC4F73"/>
    <w:rsid w:val="00BC6F18"/>
    <w:rsid w:val="00BD199F"/>
    <w:rsid w:val="00BD2A05"/>
    <w:rsid w:val="00BD3DC9"/>
    <w:rsid w:val="00BD3FDA"/>
    <w:rsid w:val="00BD417A"/>
    <w:rsid w:val="00BD41D6"/>
    <w:rsid w:val="00BD50C7"/>
    <w:rsid w:val="00BD65F4"/>
    <w:rsid w:val="00BE0FF5"/>
    <w:rsid w:val="00BE2779"/>
    <w:rsid w:val="00BF0D50"/>
    <w:rsid w:val="00BF288D"/>
    <w:rsid w:val="00BF5753"/>
    <w:rsid w:val="00BF592C"/>
    <w:rsid w:val="00C000DA"/>
    <w:rsid w:val="00C008B6"/>
    <w:rsid w:val="00C03AF1"/>
    <w:rsid w:val="00C0465F"/>
    <w:rsid w:val="00C04CF1"/>
    <w:rsid w:val="00C04EB7"/>
    <w:rsid w:val="00C0752C"/>
    <w:rsid w:val="00C11535"/>
    <w:rsid w:val="00C15BAB"/>
    <w:rsid w:val="00C16FBF"/>
    <w:rsid w:val="00C2054D"/>
    <w:rsid w:val="00C224D3"/>
    <w:rsid w:val="00C24F31"/>
    <w:rsid w:val="00C25306"/>
    <w:rsid w:val="00C25B4F"/>
    <w:rsid w:val="00C26461"/>
    <w:rsid w:val="00C34116"/>
    <w:rsid w:val="00C34E22"/>
    <w:rsid w:val="00C36930"/>
    <w:rsid w:val="00C407B1"/>
    <w:rsid w:val="00C42371"/>
    <w:rsid w:val="00C438E8"/>
    <w:rsid w:val="00C44E92"/>
    <w:rsid w:val="00C46EC7"/>
    <w:rsid w:val="00C50FF6"/>
    <w:rsid w:val="00C5311D"/>
    <w:rsid w:val="00C53A46"/>
    <w:rsid w:val="00C57F8C"/>
    <w:rsid w:val="00C621AC"/>
    <w:rsid w:val="00C62638"/>
    <w:rsid w:val="00C641E7"/>
    <w:rsid w:val="00C64842"/>
    <w:rsid w:val="00C6496D"/>
    <w:rsid w:val="00C707EF"/>
    <w:rsid w:val="00C7095D"/>
    <w:rsid w:val="00C71AE5"/>
    <w:rsid w:val="00C73D66"/>
    <w:rsid w:val="00C75320"/>
    <w:rsid w:val="00C8103D"/>
    <w:rsid w:val="00C8162A"/>
    <w:rsid w:val="00C81BE8"/>
    <w:rsid w:val="00C82786"/>
    <w:rsid w:val="00C83916"/>
    <w:rsid w:val="00C83FB7"/>
    <w:rsid w:val="00C84E7C"/>
    <w:rsid w:val="00C90E6D"/>
    <w:rsid w:val="00C92902"/>
    <w:rsid w:val="00C92F90"/>
    <w:rsid w:val="00C96A3F"/>
    <w:rsid w:val="00C96B59"/>
    <w:rsid w:val="00CA0496"/>
    <w:rsid w:val="00CA1E8D"/>
    <w:rsid w:val="00CA2A16"/>
    <w:rsid w:val="00CA3FB7"/>
    <w:rsid w:val="00CA4FCD"/>
    <w:rsid w:val="00CA7317"/>
    <w:rsid w:val="00CB16E0"/>
    <w:rsid w:val="00CB195C"/>
    <w:rsid w:val="00CB68D3"/>
    <w:rsid w:val="00CC13E6"/>
    <w:rsid w:val="00CC573F"/>
    <w:rsid w:val="00CC65C0"/>
    <w:rsid w:val="00CC7B3D"/>
    <w:rsid w:val="00CD33DE"/>
    <w:rsid w:val="00CD4D71"/>
    <w:rsid w:val="00CD606A"/>
    <w:rsid w:val="00CE3BDA"/>
    <w:rsid w:val="00CE604B"/>
    <w:rsid w:val="00CF3CE7"/>
    <w:rsid w:val="00CF3D4F"/>
    <w:rsid w:val="00CF68A7"/>
    <w:rsid w:val="00D0120B"/>
    <w:rsid w:val="00D01D72"/>
    <w:rsid w:val="00D03DB2"/>
    <w:rsid w:val="00D04E10"/>
    <w:rsid w:val="00D07433"/>
    <w:rsid w:val="00D07661"/>
    <w:rsid w:val="00D15B55"/>
    <w:rsid w:val="00D1686D"/>
    <w:rsid w:val="00D17CB4"/>
    <w:rsid w:val="00D203A2"/>
    <w:rsid w:val="00D20C28"/>
    <w:rsid w:val="00D21B55"/>
    <w:rsid w:val="00D22D7C"/>
    <w:rsid w:val="00D2353C"/>
    <w:rsid w:val="00D23BB1"/>
    <w:rsid w:val="00D24971"/>
    <w:rsid w:val="00D2790F"/>
    <w:rsid w:val="00D3543A"/>
    <w:rsid w:val="00D35E22"/>
    <w:rsid w:val="00D384EC"/>
    <w:rsid w:val="00D415AD"/>
    <w:rsid w:val="00D46C9D"/>
    <w:rsid w:val="00D47888"/>
    <w:rsid w:val="00D47EFF"/>
    <w:rsid w:val="00D4B6FD"/>
    <w:rsid w:val="00D50275"/>
    <w:rsid w:val="00D52A89"/>
    <w:rsid w:val="00D54038"/>
    <w:rsid w:val="00D6087B"/>
    <w:rsid w:val="00D6109B"/>
    <w:rsid w:val="00D610F7"/>
    <w:rsid w:val="00D6147F"/>
    <w:rsid w:val="00D63D62"/>
    <w:rsid w:val="00D64278"/>
    <w:rsid w:val="00D71E3E"/>
    <w:rsid w:val="00D73A2F"/>
    <w:rsid w:val="00D76C90"/>
    <w:rsid w:val="00D80134"/>
    <w:rsid w:val="00D80488"/>
    <w:rsid w:val="00D8518F"/>
    <w:rsid w:val="00D85CED"/>
    <w:rsid w:val="00D86C61"/>
    <w:rsid w:val="00D86E2B"/>
    <w:rsid w:val="00D90BBC"/>
    <w:rsid w:val="00D96CC1"/>
    <w:rsid w:val="00DA0032"/>
    <w:rsid w:val="00DA2A48"/>
    <w:rsid w:val="00DA41C1"/>
    <w:rsid w:val="00DA4978"/>
    <w:rsid w:val="00DA670D"/>
    <w:rsid w:val="00DA73C9"/>
    <w:rsid w:val="00DA7BF1"/>
    <w:rsid w:val="00DA7D07"/>
    <w:rsid w:val="00DB0187"/>
    <w:rsid w:val="00DB48D0"/>
    <w:rsid w:val="00DC79E5"/>
    <w:rsid w:val="00DC7C44"/>
    <w:rsid w:val="00DD3AE5"/>
    <w:rsid w:val="00DD3E45"/>
    <w:rsid w:val="00DD6580"/>
    <w:rsid w:val="00DE18E9"/>
    <w:rsid w:val="00DE5FF0"/>
    <w:rsid w:val="00DE7620"/>
    <w:rsid w:val="00DF1ECF"/>
    <w:rsid w:val="00DF2DB5"/>
    <w:rsid w:val="00E02C78"/>
    <w:rsid w:val="00E0338B"/>
    <w:rsid w:val="00E06F87"/>
    <w:rsid w:val="00E15DB7"/>
    <w:rsid w:val="00E16737"/>
    <w:rsid w:val="00E23153"/>
    <w:rsid w:val="00E25B6B"/>
    <w:rsid w:val="00E26C07"/>
    <w:rsid w:val="00E272EE"/>
    <w:rsid w:val="00E307C6"/>
    <w:rsid w:val="00E33452"/>
    <w:rsid w:val="00E34378"/>
    <w:rsid w:val="00E40221"/>
    <w:rsid w:val="00E40691"/>
    <w:rsid w:val="00E43DA1"/>
    <w:rsid w:val="00E45479"/>
    <w:rsid w:val="00E51E69"/>
    <w:rsid w:val="00E53902"/>
    <w:rsid w:val="00E553D8"/>
    <w:rsid w:val="00E5668F"/>
    <w:rsid w:val="00E605D4"/>
    <w:rsid w:val="00E61104"/>
    <w:rsid w:val="00E61E98"/>
    <w:rsid w:val="00E6209C"/>
    <w:rsid w:val="00E651A1"/>
    <w:rsid w:val="00E66375"/>
    <w:rsid w:val="00E70257"/>
    <w:rsid w:val="00E7062C"/>
    <w:rsid w:val="00E70BA1"/>
    <w:rsid w:val="00E72266"/>
    <w:rsid w:val="00E741ED"/>
    <w:rsid w:val="00E76C30"/>
    <w:rsid w:val="00E801BF"/>
    <w:rsid w:val="00E81347"/>
    <w:rsid w:val="00E832C7"/>
    <w:rsid w:val="00E8383D"/>
    <w:rsid w:val="00E85474"/>
    <w:rsid w:val="00E87513"/>
    <w:rsid w:val="00E87701"/>
    <w:rsid w:val="00E9052C"/>
    <w:rsid w:val="00E9053A"/>
    <w:rsid w:val="00E9257E"/>
    <w:rsid w:val="00E92DA3"/>
    <w:rsid w:val="00E9322C"/>
    <w:rsid w:val="00E94270"/>
    <w:rsid w:val="00E945CD"/>
    <w:rsid w:val="00E95A2F"/>
    <w:rsid w:val="00E97005"/>
    <w:rsid w:val="00EA184E"/>
    <w:rsid w:val="00EA2218"/>
    <w:rsid w:val="00EA3327"/>
    <w:rsid w:val="00EA3F1B"/>
    <w:rsid w:val="00EA4D25"/>
    <w:rsid w:val="00EC0CD1"/>
    <w:rsid w:val="00EC23E9"/>
    <w:rsid w:val="00EC6795"/>
    <w:rsid w:val="00EC7129"/>
    <w:rsid w:val="00EC7C6F"/>
    <w:rsid w:val="00ED45A7"/>
    <w:rsid w:val="00EE3FE8"/>
    <w:rsid w:val="00EE5DF0"/>
    <w:rsid w:val="00EF074F"/>
    <w:rsid w:val="00EF083E"/>
    <w:rsid w:val="00EF243B"/>
    <w:rsid w:val="00EF5332"/>
    <w:rsid w:val="00EF5557"/>
    <w:rsid w:val="00EF6831"/>
    <w:rsid w:val="00EF758D"/>
    <w:rsid w:val="00EF7A2C"/>
    <w:rsid w:val="00F01149"/>
    <w:rsid w:val="00F01174"/>
    <w:rsid w:val="00F01EB1"/>
    <w:rsid w:val="00F02D85"/>
    <w:rsid w:val="00F03443"/>
    <w:rsid w:val="00F03508"/>
    <w:rsid w:val="00F04481"/>
    <w:rsid w:val="00F06279"/>
    <w:rsid w:val="00F1072F"/>
    <w:rsid w:val="00F11770"/>
    <w:rsid w:val="00F123E4"/>
    <w:rsid w:val="00F13B5E"/>
    <w:rsid w:val="00F144C1"/>
    <w:rsid w:val="00F145FF"/>
    <w:rsid w:val="00F17107"/>
    <w:rsid w:val="00F254BB"/>
    <w:rsid w:val="00F2581D"/>
    <w:rsid w:val="00F343D1"/>
    <w:rsid w:val="00F352BD"/>
    <w:rsid w:val="00F371FD"/>
    <w:rsid w:val="00F40173"/>
    <w:rsid w:val="00F4249B"/>
    <w:rsid w:val="00F454FB"/>
    <w:rsid w:val="00F458AA"/>
    <w:rsid w:val="00F471A7"/>
    <w:rsid w:val="00F50FCC"/>
    <w:rsid w:val="00F510E4"/>
    <w:rsid w:val="00F511B9"/>
    <w:rsid w:val="00F52FD1"/>
    <w:rsid w:val="00F5394D"/>
    <w:rsid w:val="00F570AB"/>
    <w:rsid w:val="00F6054B"/>
    <w:rsid w:val="00F60EA3"/>
    <w:rsid w:val="00F629AA"/>
    <w:rsid w:val="00F62ADC"/>
    <w:rsid w:val="00F63FDF"/>
    <w:rsid w:val="00F645BC"/>
    <w:rsid w:val="00F71891"/>
    <w:rsid w:val="00F738A5"/>
    <w:rsid w:val="00F738E9"/>
    <w:rsid w:val="00F74FB4"/>
    <w:rsid w:val="00F811D4"/>
    <w:rsid w:val="00F84B9C"/>
    <w:rsid w:val="00F9093D"/>
    <w:rsid w:val="00F95782"/>
    <w:rsid w:val="00FA067D"/>
    <w:rsid w:val="00FA4047"/>
    <w:rsid w:val="00FA432D"/>
    <w:rsid w:val="00FA53D4"/>
    <w:rsid w:val="00FA5984"/>
    <w:rsid w:val="00FA5B0A"/>
    <w:rsid w:val="00FA6199"/>
    <w:rsid w:val="00FA7B97"/>
    <w:rsid w:val="00FB243C"/>
    <w:rsid w:val="00FB328A"/>
    <w:rsid w:val="00FB49D9"/>
    <w:rsid w:val="00FB5116"/>
    <w:rsid w:val="00FB5143"/>
    <w:rsid w:val="00FB64C1"/>
    <w:rsid w:val="00FB6FC2"/>
    <w:rsid w:val="00FC105F"/>
    <w:rsid w:val="00FC1813"/>
    <w:rsid w:val="00FC30AC"/>
    <w:rsid w:val="00FC44FA"/>
    <w:rsid w:val="00FC48AD"/>
    <w:rsid w:val="00FC6D8A"/>
    <w:rsid w:val="00FC75A8"/>
    <w:rsid w:val="00FD09D3"/>
    <w:rsid w:val="00FD1179"/>
    <w:rsid w:val="00FD5012"/>
    <w:rsid w:val="00FD548E"/>
    <w:rsid w:val="00FD6AD0"/>
    <w:rsid w:val="00FD6EE7"/>
    <w:rsid w:val="00FD7E45"/>
    <w:rsid w:val="00FE19DA"/>
    <w:rsid w:val="00FE25C0"/>
    <w:rsid w:val="00FE2AE4"/>
    <w:rsid w:val="00FE3E37"/>
    <w:rsid w:val="00FE3FC2"/>
    <w:rsid w:val="00FE49CA"/>
    <w:rsid w:val="00FE7712"/>
    <w:rsid w:val="00FF0A38"/>
    <w:rsid w:val="00FF0E6E"/>
    <w:rsid w:val="00FF5BB4"/>
    <w:rsid w:val="01CBBDF9"/>
    <w:rsid w:val="04A36D35"/>
    <w:rsid w:val="04D8DB8B"/>
    <w:rsid w:val="0508BAE1"/>
    <w:rsid w:val="0724740F"/>
    <w:rsid w:val="08A15A97"/>
    <w:rsid w:val="09B9960E"/>
    <w:rsid w:val="0A9F1287"/>
    <w:rsid w:val="0AD397ED"/>
    <w:rsid w:val="0B936CF2"/>
    <w:rsid w:val="0D0C65C9"/>
    <w:rsid w:val="0D554A69"/>
    <w:rsid w:val="0D83ED30"/>
    <w:rsid w:val="0DE92B6E"/>
    <w:rsid w:val="0EC29703"/>
    <w:rsid w:val="0FCDE06F"/>
    <w:rsid w:val="10296F0A"/>
    <w:rsid w:val="10475CC4"/>
    <w:rsid w:val="109646DA"/>
    <w:rsid w:val="10A44D20"/>
    <w:rsid w:val="123604EC"/>
    <w:rsid w:val="135CBD74"/>
    <w:rsid w:val="138AE9E6"/>
    <w:rsid w:val="1394FDBA"/>
    <w:rsid w:val="140FDBD0"/>
    <w:rsid w:val="153A4F38"/>
    <w:rsid w:val="181144BE"/>
    <w:rsid w:val="189045F5"/>
    <w:rsid w:val="19D28D20"/>
    <w:rsid w:val="1BFAD4EC"/>
    <w:rsid w:val="1C91E8F4"/>
    <w:rsid w:val="1CD1419D"/>
    <w:rsid w:val="1D8FB4E1"/>
    <w:rsid w:val="1DDEC35F"/>
    <w:rsid w:val="1DE1F530"/>
    <w:rsid w:val="1E75315A"/>
    <w:rsid w:val="1F0EDA9A"/>
    <w:rsid w:val="20A6189D"/>
    <w:rsid w:val="220DFCFB"/>
    <w:rsid w:val="231256AF"/>
    <w:rsid w:val="247743CA"/>
    <w:rsid w:val="24D5FA8E"/>
    <w:rsid w:val="25A93F16"/>
    <w:rsid w:val="283FC2D6"/>
    <w:rsid w:val="28705A8B"/>
    <w:rsid w:val="28BEE5A7"/>
    <w:rsid w:val="28E37DEC"/>
    <w:rsid w:val="2A1999BA"/>
    <w:rsid w:val="2A38B664"/>
    <w:rsid w:val="2B3E139A"/>
    <w:rsid w:val="2D6DA224"/>
    <w:rsid w:val="2DC3B895"/>
    <w:rsid w:val="2F404D1E"/>
    <w:rsid w:val="3281A95E"/>
    <w:rsid w:val="3283E63E"/>
    <w:rsid w:val="339972CB"/>
    <w:rsid w:val="33AEB2B9"/>
    <w:rsid w:val="356B8EFA"/>
    <w:rsid w:val="36FFDED7"/>
    <w:rsid w:val="38D71DAA"/>
    <w:rsid w:val="397D9781"/>
    <w:rsid w:val="39D4C661"/>
    <w:rsid w:val="42B80604"/>
    <w:rsid w:val="435C2756"/>
    <w:rsid w:val="4387BF81"/>
    <w:rsid w:val="45ADB427"/>
    <w:rsid w:val="45F2AB16"/>
    <w:rsid w:val="462A2EC3"/>
    <w:rsid w:val="47E1533E"/>
    <w:rsid w:val="497B47B3"/>
    <w:rsid w:val="4AD36599"/>
    <w:rsid w:val="4BA24A66"/>
    <w:rsid w:val="4D6BAFC1"/>
    <w:rsid w:val="51EB1A2D"/>
    <w:rsid w:val="52614049"/>
    <w:rsid w:val="533B0333"/>
    <w:rsid w:val="535826A4"/>
    <w:rsid w:val="541864E0"/>
    <w:rsid w:val="54533EAA"/>
    <w:rsid w:val="547A47DF"/>
    <w:rsid w:val="557E85D5"/>
    <w:rsid w:val="579AA9F6"/>
    <w:rsid w:val="5AF71326"/>
    <w:rsid w:val="5CBADC44"/>
    <w:rsid w:val="5D1F7152"/>
    <w:rsid w:val="5D95C7B9"/>
    <w:rsid w:val="5DFCAC8F"/>
    <w:rsid w:val="5E5D0599"/>
    <w:rsid w:val="5FBD8425"/>
    <w:rsid w:val="60C8523F"/>
    <w:rsid w:val="63506590"/>
    <w:rsid w:val="642C263A"/>
    <w:rsid w:val="645AEA24"/>
    <w:rsid w:val="664F8699"/>
    <w:rsid w:val="6669EB49"/>
    <w:rsid w:val="66D972DB"/>
    <w:rsid w:val="674682B7"/>
    <w:rsid w:val="6A3F0EDA"/>
    <w:rsid w:val="6B336945"/>
    <w:rsid w:val="6C4D6B24"/>
    <w:rsid w:val="6D0BDE68"/>
    <w:rsid w:val="6D7F349A"/>
    <w:rsid w:val="6E309404"/>
    <w:rsid w:val="6FDEE473"/>
    <w:rsid w:val="739924C9"/>
    <w:rsid w:val="73B4D417"/>
    <w:rsid w:val="74BF2EB6"/>
    <w:rsid w:val="768D193A"/>
    <w:rsid w:val="7AAF6079"/>
    <w:rsid w:val="7CCE2E4C"/>
    <w:rsid w:val="7CCF236B"/>
    <w:rsid w:val="7DF18DC0"/>
    <w:rsid w:val="7E4B14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F8D0547"/>
  <w15:chartTrackingRefBased/>
  <w15:docId w15:val="{2F8FDAD5-7F10-4C63-9176-B06F5B4F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1C1"/>
    <w:pPr>
      <w:ind w:firstLine="1298"/>
    </w:pPr>
    <w:rPr>
      <w:rFonts w:ascii="Times New Roman" w:hAnsi="Times New Roman"/>
    </w:rPr>
  </w:style>
  <w:style w:type="paragraph" w:styleId="Heading1">
    <w:name w:val="heading 1"/>
    <w:basedOn w:val="Normal"/>
    <w:next w:val="Normal"/>
    <w:link w:val="Heading1Char"/>
    <w:autoRedefine/>
    <w:uiPriority w:val="9"/>
    <w:qFormat/>
    <w:rsid w:val="002B5575"/>
    <w:pPr>
      <w:keepNext/>
      <w:keepLines/>
      <w:numPr>
        <w:numId w:val="3"/>
      </w:numPr>
      <w:spacing w:after="0" w:line="240" w:lineRule="auto"/>
      <w:jc w:val="both"/>
      <w:outlineLvl w:val="0"/>
    </w:pPr>
    <w:rPr>
      <w:rFonts w:ascii="Arial" w:eastAsia="Times New Roman" w:hAnsi="Arial" w:cs="Arial"/>
      <w:b/>
      <w:caps/>
      <w:color w:val="00435B"/>
      <w:sz w:val="20"/>
      <w:szCs w:val="20"/>
      <w:lang w:eastAsia="lt-LT"/>
    </w:rPr>
  </w:style>
  <w:style w:type="paragraph" w:styleId="Heading2">
    <w:name w:val="heading 2"/>
    <w:basedOn w:val="Normal"/>
    <w:next w:val="Normal"/>
    <w:link w:val="Heading2Char"/>
    <w:uiPriority w:val="9"/>
    <w:semiHidden/>
    <w:unhideWhenUsed/>
    <w:qFormat/>
    <w:rsid w:val="007702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11770"/>
    <w:pPr>
      <w:spacing w:before="100" w:beforeAutospacing="1" w:after="100" w:afterAutospacing="1" w:line="240" w:lineRule="auto"/>
    </w:pPr>
    <w:rPr>
      <w:rFonts w:eastAsia="Times New Roman" w:cs="Times New Roman"/>
      <w:sz w:val="24"/>
      <w:szCs w:val="24"/>
      <w:lang w:eastAsia="lt-LT"/>
    </w:rPr>
  </w:style>
  <w:style w:type="character" w:customStyle="1" w:styleId="normaltextrun">
    <w:name w:val="normaltextrun"/>
    <w:basedOn w:val="DefaultParagraphFont"/>
    <w:rsid w:val="00F11770"/>
  </w:style>
  <w:style w:type="character" w:customStyle="1" w:styleId="eop">
    <w:name w:val="eop"/>
    <w:basedOn w:val="DefaultParagraphFont"/>
    <w:rsid w:val="00F11770"/>
  </w:style>
  <w:style w:type="character" w:customStyle="1" w:styleId="spellingerror">
    <w:name w:val="spellingerror"/>
    <w:basedOn w:val="DefaultParagraphFont"/>
    <w:rsid w:val="00F11770"/>
  </w:style>
  <w:style w:type="character" w:customStyle="1" w:styleId="tabchar">
    <w:name w:val="tabchar"/>
    <w:basedOn w:val="DefaultParagraphFont"/>
    <w:rsid w:val="00F11770"/>
  </w:style>
  <w:style w:type="character" w:customStyle="1" w:styleId="pagebreaktextspan">
    <w:name w:val="pagebreaktextspan"/>
    <w:basedOn w:val="DefaultParagraphFont"/>
    <w:rsid w:val="00F11770"/>
  </w:style>
  <w:style w:type="character" w:styleId="Hyperlink">
    <w:name w:val="Hyperlink"/>
    <w:basedOn w:val="DefaultParagraphFont"/>
    <w:uiPriority w:val="99"/>
    <w:unhideWhenUsed/>
    <w:rsid w:val="00C81BE8"/>
    <w:rPr>
      <w:color w:val="0563C1"/>
      <w:u w:val="single"/>
    </w:rPr>
  </w:style>
  <w:style w:type="paragraph" w:styleId="ListParagraph">
    <w:name w:val="List Paragraph"/>
    <w:basedOn w:val="Normal"/>
    <w:link w:val="ListParagraphChar"/>
    <w:uiPriority w:val="34"/>
    <w:qFormat/>
    <w:rsid w:val="009137C3"/>
    <w:pPr>
      <w:numPr>
        <w:ilvl w:val="1"/>
        <w:numId w:val="3"/>
      </w:numPr>
      <w:contextualSpacing/>
    </w:pPr>
    <w:rPr>
      <w:rFonts w:ascii="Arial" w:hAnsi="Arial"/>
    </w:rPr>
  </w:style>
  <w:style w:type="character" w:styleId="FootnoteReference">
    <w:name w:val="footnote reference"/>
    <w:basedOn w:val="DefaultParagraphFont"/>
    <w:rsid w:val="00C81BE8"/>
    <w:rPr>
      <w:rFonts w:cs="Times New Roman"/>
      <w:vertAlign w:val="superscript"/>
    </w:rPr>
  </w:style>
  <w:style w:type="paragraph" w:styleId="FootnoteText">
    <w:name w:val="footnote text"/>
    <w:aliases w:val="Footnote,Footnote Text Char Char,Fußnotentextf"/>
    <w:basedOn w:val="Normal"/>
    <w:link w:val="FootnoteTextChar1"/>
    <w:rsid w:val="00C81BE8"/>
    <w:pPr>
      <w:spacing w:after="0" w:line="360" w:lineRule="auto"/>
      <w:jc w:val="both"/>
    </w:pPr>
    <w:rPr>
      <w:rFonts w:eastAsia="Times New Roman" w:cs="Times New Roman"/>
      <w:sz w:val="20"/>
      <w:szCs w:val="20"/>
    </w:rPr>
  </w:style>
  <w:style w:type="character" w:customStyle="1" w:styleId="FootnoteTextChar">
    <w:name w:val="Footnote Text Char"/>
    <w:basedOn w:val="DefaultParagraphFont"/>
    <w:uiPriority w:val="99"/>
    <w:semiHidden/>
    <w:rsid w:val="00C81BE8"/>
    <w:rPr>
      <w:sz w:val="20"/>
      <w:szCs w:val="20"/>
    </w:rPr>
  </w:style>
  <w:style w:type="character" w:customStyle="1" w:styleId="FootnoteTextChar1">
    <w:name w:val="Footnote Text Char1"/>
    <w:aliases w:val="Footnote Char,Footnote Text Char Char Char,Fußnotentextf Char"/>
    <w:link w:val="FootnoteText"/>
    <w:rsid w:val="00C81BE8"/>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B5575"/>
    <w:rPr>
      <w:rFonts w:ascii="Arial" w:eastAsia="Times New Roman" w:hAnsi="Arial" w:cs="Arial"/>
      <w:b/>
      <w:caps/>
      <w:color w:val="00435B"/>
      <w:sz w:val="20"/>
      <w:szCs w:val="20"/>
      <w:lang w:eastAsia="lt-LT"/>
    </w:rPr>
  </w:style>
  <w:style w:type="numbering" w:customStyle="1" w:styleId="FR">
    <w:name w:val="FR"/>
    <w:uiPriority w:val="99"/>
    <w:rsid w:val="000C3B94"/>
    <w:pPr>
      <w:numPr>
        <w:numId w:val="1"/>
      </w:numPr>
    </w:pPr>
  </w:style>
  <w:style w:type="paragraph" w:styleId="Header">
    <w:name w:val="header"/>
    <w:basedOn w:val="Normal"/>
    <w:link w:val="HeaderChar"/>
    <w:uiPriority w:val="99"/>
    <w:unhideWhenUsed/>
    <w:rsid w:val="0056013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60130"/>
  </w:style>
  <w:style w:type="paragraph" w:styleId="Footer">
    <w:name w:val="footer"/>
    <w:basedOn w:val="Normal"/>
    <w:link w:val="FooterChar"/>
    <w:uiPriority w:val="99"/>
    <w:unhideWhenUsed/>
    <w:rsid w:val="0056013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60130"/>
  </w:style>
  <w:style w:type="paragraph" w:customStyle="1" w:styleId="ListParagrathR">
    <w:name w:val="List Paragrath R"/>
    <w:basedOn w:val="ListParagraph"/>
    <w:next w:val="ListParagraph"/>
    <w:link w:val="ListParagrathRChar"/>
    <w:qFormat/>
    <w:rsid w:val="00523ED6"/>
    <w:pPr>
      <w:numPr>
        <w:ilvl w:val="0"/>
        <w:numId w:val="8"/>
      </w:numPr>
      <w:spacing w:before="60" w:after="60" w:line="23" w:lineRule="atLeast"/>
      <w:jc w:val="center"/>
    </w:pPr>
    <w:rPr>
      <w:rFonts w:eastAsia="Calibri" w:cs="Times New Roman"/>
    </w:rPr>
  </w:style>
  <w:style w:type="character" w:customStyle="1" w:styleId="ListParagraphChar">
    <w:name w:val="List Paragraph Char"/>
    <w:basedOn w:val="DefaultParagraphFont"/>
    <w:link w:val="ListParagraph"/>
    <w:uiPriority w:val="34"/>
    <w:rsid w:val="009137C3"/>
    <w:rPr>
      <w:rFonts w:ascii="Arial" w:hAnsi="Arial"/>
    </w:rPr>
  </w:style>
  <w:style w:type="character" w:customStyle="1" w:styleId="ListParagrathRChar">
    <w:name w:val="List Paragrath R Char"/>
    <w:basedOn w:val="ListParagraphChar"/>
    <w:link w:val="ListParagrathR"/>
    <w:rsid w:val="00523ED6"/>
    <w:rPr>
      <w:rFonts w:ascii="Arial" w:eastAsia="Calibri" w:hAnsi="Arial" w:cs="Times New Roman"/>
    </w:rPr>
  </w:style>
  <w:style w:type="numbering" w:customStyle="1" w:styleId="Style1">
    <w:name w:val="Style1"/>
    <w:uiPriority w:val="99"/>
    <w:rsid w:val="003547CC"/>
    <w:pPr>
      <w:numPr>
        <w:numId w:val="5"/>
      </w:numPr>
    </w:pPr>
  </w:style>
  <w:style w:type="paragraph" w:styleId="Revision">
    <w:name w:val="Revision"/>
    <w:hidden/>
    <w:uiPriority w:val="99"/>
    <w:semiHidden/>
    <w:rsid w:val="009C5D89"/>
    <w:pPr>
      <w:spacing w:after="0" w:line="240" w:lineRule="auto"/>
    </w:pPr>
    <w:rPr>
      <w:rFonts w:ascii="Times New Roman" w:hAnsi="Times New Roman"/>
    </w:rPr>
  </w:style>
  <w:style w:type="paragraph" w:styleId="CommentText">
    <w:name w:val="annotation text"/>
    <w:basedOn w:val="Normal"/>
    <w:link w:val="CommentTextChar"/>
    <w:uiPriority w:val="99"/>
    <w:unhideWhenUsed/>
    <w:rsid w:val="00465EF3"/>
    <w:pPr>
      <w:spacing w:line="240" w:lineRule="auto"/>
    </w:pPr>
    <w:rPr>
      <w:sz w:val="20"/>
      <w:szCs w:val="20"/>
    </w:rPr>
  </w:style>
  <w:style w:type="character" w:customStyle="1" w:styleId="CommentTextChar">
    <w:name w:val="Comment Text Char"/>
    <w:basedOn w:val="DefaultParagraphFont"/>
    <w:link w:val="CommentText"/>
    <w:uiPriority w:val="99"/>
    <w:rsid w:val="00465EF3"/>
    <w:rPr>
      <w:rFonts w:ascii="Times New Roman" w:hAnsi="Times New Roman"/>
      <w:sz w:val="20"/>
      <w:szCs w:val="20"/>
    </w:rPr>
  </w:style>
  <w:style w:type="character" w:styleId="CommentReference">
    <w:name w:val="annotation reference"/>
    <w:basedOn w:val="DefaultParagraphFont"/>
    <w:uiPriority w:val="99"/>
    <w:semiHidden/>
    <w:unhideWhenUsed/>
    <w:rsid w:val="00465EF3"/>
    <w:rPr>
      <w:sz w:val="16"/>
      <w:szCs w:val="16"/>
    </w:rPr>
  </w:style>
  <w:style w:type="numbering" w:customStyle="1" w:styleId="FR1">
    <w:name w:val="FR1"/>
    <w:uiPriority w:val="99"/>
    <w:rsid w:val="00A575E3"/>
  </w:style>
  <w:style w:type="paragraph" w:styleId="NoSpacing">
    <w:name w:val="No Spacing"/>
    <w:uiPriority w:val="1"/>
    <w:qFormat/>
    <w:rsid w:val="009A3B94"/>
    <w:pPr>
      <w:spacing w:after="0" w:line="240" w:lineRule="auto"/>
      <w:ind w:firstLine="1298"/>
    </w:pPr>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11287"/>
    <w:rPr>
      <w:b/>
      <w:bCs/>
    </w:rPr>
  </w:style>
  <w:style w:type="character" w:customStyle="1" w:styleId="CommentSubjectChar">
    <w:name w:val="Comment Subject Char"/>
    <w:basedOn w:val="CommentTextChar"/>
    <w:link w:val="CommentSubject"/>
    <w:uiPriority w:val="99"/>
    <w:semiHidden/>
    <w:rsid w:val="00811287"/>
    <w:rPr>
      <w:rFonts w:ascii="Times New Roman" w:hAnsi="Times New Roman"/>
      <w:b/>
      <w:bCs/>
      <w:sz w:val="20"/>
      <w:szCs w:val="20"/>
    </w:rPr>
  </w:style>
  <w:style w:type="character" w:styleId="Mention">
    <w:name w:val="Mention"/>
    <w:basedOn w:val="DefaultParagraphFont"/>
    <w:uiPriority w:val="99"/>
    <w:unhideWhenUsed/>
    <w:rsid w:val="0001244A"/>
    <w:rPr>
      <w:color w:val="2B579A"/>
      <w:shd w:val="clear" w:color="auto" w:fill="E1DFDD"/>
    </w:rPr>
  </w:style>
  <w:style w:type="character" w:customStyle="1" w:styleId="Heading2Char">
    <w:name w:val="Heading 2 Char"/>
    <w:basedOn w:val="DefaultParagraphFont"/>
    <w:link w:val="Heading2"/>
    <w:uiPriority w:val="9"/>
    <w:semiHidden/>
    <w:rsid w:val="0077021C"/>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BE0FF5"/>
    <w:rPr>
      <w:color w:val="954F72"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68462">
      <w:bodyDiv w:val="1"/>
      <w:marLeft w:val="0"/>
      <w:marRight w:val="0"/>
      <w:marTop w:val="0"/>
      <w:marBottom w:val="0"/>
      <w:divBdr>
        <w:top w:val="none" w:sz="0" w:space="0" w:color="auto"/>
        <w:left w:val="none" w:sz="0" w:space="0" w:color="auto"/>
        <w:bottom w:val="none" w:sz="0" w:space="0" w:color="auto"/>
        <w:right w:val="none" w:sz="0" w:space="0" w:color="auto"/>
      </w:divBdr>
      <w:divsChild>
        <w:div w:id="193881659">
          <w:marLeft w:val="0"/>
          <w:marRight w:val="0"/>
          <w:marTop w:val="0"/>
          <w:marBottom w:val="0"/>
          <w:divBdr>
            <w:top w:val="none" w:sz="0" w:space="0" w:color="auto"/>
            <w:left w:val="none" w:sz="0" w:space="0" w:color="auto"/>
            <w:bottom w:val="none" w:sz="0" w:space="0" w:color="auto"/>
            <w:right w:val="none" w:sz="0" w:space="0" w:color="auto"/>
          </w:divBdr>
        </w:div>
        <w:div w:id="201485560">
          <w:marLeft w:val="0"/>
          <w:marRight w:val="0"/>
          <w:marTop w:val="0"/>
          <w:marBottom w:val="0"/>
          <w:divBdr>
            <w:top w:val="none" w:sz="0" w:space="0" w:color="auto"/>
            <w:left w:val="none" w:sz="0" w:space="0" w:color="auto"/>
            <w:bottom w:val="none" w:sz="0" w:space="0" w:color="auto"/>
            <w:right w:val="none" w:sz="0" w:space="0" w:color="auto"/>
          </w:divBdr>
        </w:div>
        <w:div w:id="541749778">
          <w:marLeft w:val="0"/>
          <w:marRight w:val="0"/>
          <w:marTop w:val="0"/>
          <w:marBottom w:val="0"/>
          <w:divBdr>
            <w:top w:val="none" w:sz="0" w:space="0" w:color="auto"/>
            <w:left w:val="none" w:sz="0" w:space="0" w:color="auto"/>
            <w:bottom w:val="none" w:sz="0" w:space="0" w:color="auto"/>
            <w:right w:val="none" w:sz="0" w:space="0" w:color="auto"/>
          </w:divBdr>
          <w:divsChild>
            <w:div w:id="174657498">
              <w:marLeft w:val="-75"/>
              <w:marRight w:val="0"/>
              <w:marTop w:val="30"/>
              <w:marBottom w:val="30"/>
              <w:divBdr>
                <w:top w:val="none" w:sz="0" w:space="0" w:color="auto"/>
                <w:left w:val="none" w:sz="0" w:space="0" w:color="auto"/>
                <w:bottom w:val="none" w:sz="0" w:space="0" w:color="auto"/>
                <w:right w:val="none" w:sz="0" w:space="0" w:color="auto"/>
              </w:divBdr>
              <w:divsChild>
                <w:div w:id="14574485">
                  <w:marLeft w:val="0"/>
                  <w:marRight w:val="0"/>
                  <w:marTop w:val="0"/>
                  <w:marBottom w:val="0"/>
                  <w:divBdr>
                    <w:top w:val="none" w:sz="0" w:space="0" w:color="auto"/>
                    <w:left w:val="none" w:sz="0" w:space="0" w:color="auto"/>
                    <w:bottom w:val="none" w:sz="0" w:space="0" w:color="auto"/>
                    <w:right w:val="none" w:sz="0" w:space="0" w:color="auto"/>
                  </w:divBdr>
                  <w:divsChild>
                    <w:div w:id="1675257583">
                      <w:marLeft w:val="0"/>
                      <w:marRight w:val="0"/>
                      <w:marTop w:val="0"/>
                      <w:marBottom w:val="0"/>
                      <w:divBdr>
                        <w:top w:val="none" w:sz="0" w:space="0" w:color="auto"/>
                        <w:left w:val="none" w:sz="0" w:space="0" w:color="auto"/>
                        <w:bottom w:val="none" w:sz="0" w:space="0" w:color="auto"/>
                        <w:right w:val="none" w:sz="0" w:space="0" w:color="auto"/>
                      </w:divBdr>
                    </w:div>
                  </w:divsChild>
                </w:div>
                <w:div w:id="17506910">
                  <w:marLeft w:val="0"/>
                  <w:marRight w:val="0"/>
                  <w:marTop w:val="0"/>
                  <w:marBottom w:val="0"/>
                  <w:divBdr>
                    <w:top w:val="none" w:sz="0" w:space="0" w:color="auto"/>
                    <w:left w:val="none" w:sz="0" w:space="0" w:color="auto"/>
                    <w:bottom w:val="none" w:sz="0" w:space="0" w:color="auto"/>
                    <w:right w:val="none" w:sz="0" w:space="0" w:color="auto"/>
                  </w:divBdr>
                  <w:divsChild>
                    <w:div w:id="1348407063">
                      <w:marLeft w:val="0"/>
                      <w:marRight w:val="0"/>
                      <w:marTop w:val="0"/>
                      <w:marBottom w:val="0"/>
                      <w:divBdr>
                        <w:top w:val="none" w:sz="0" w:space="0" w:color="auto"/>
                        <w:left w:val="none" w:sz="0" w:space="0" w:color="auto"/>
                        <w:bottom w:val="none" w:sz="0" w:space="0" w:color="auto"/>
                        <w:right w:val="none" w:sz="0" w:space="0" w:color="auto"/>
                      </w:divBdr>
                    </w:div>
                  </w:divsChild>
                </w:div>
                <w:div w:id="140080681">
                  <w:marLeft w:val="0"/>
                  <w:marRight w:val="0"/>
                  <w:marTop w:val="0"/>
                  <w:marBottom w:val="0"/>
                  <w:divBdr>
                    <w:top w:val="none" w:sz="0" w:space="0" w:color="auto"/>
                    <w:left w:val="none" w:sz="0" w:space="0" w:color="auto"/>
                    <w:bottom w:val="none" w:sz="0" w:space="0" w:color="auto"/>
                    <w:right w:val="none" w:sz="0" w:space="0" w:color="auto"/>
                  </w:divBdr>
                  <w:divsChild>
                    <w:div w:id="561016603">
                      <w:marLeft w:val="0"/>
                      <w:marRight w:val="0"/>
                      <w:marTop w:val="0"/>
                      <w:marBottom w:val="0"/>
                      <w:divBdr>
                        <w:top w:val="none" w:sz="0" w:space="0" w:color="auto"/>
                        <w:left w:val="none" w:sz="0" w:space="0" w:color="auto"/>
                        <w:bottom w:val="none" w:sz="0" w:space="0" w:color="auto"/>
                        <w:right w:val="none" w:sz="0" w:space="0" w:color="auto"/>
                      </w:divBdr>
                    </w:div>
                  </w:divsChild>
                </w:div>
                <w:div w:id="250505928">
                  <w:marLeft w:val="0"/>
                  <w:marRight w:val="0"/>
                  <w:marTop w:val="0"/>
                  <w:marBottom w:val="0"/>
                  <w:divBdr>
                    <w:top w:val="none" w:sz="0" w:space="0" w:color="auto"/>
                    <w:left w:val="none" w:sz="0" w:space="0" w:color="auto"/>
                    <w:bottom w:val="none" w:sz="0" w:space="0" w:color="auto"/>
                    <w:right w:val="none" w:sz="0" w:space="0" w:color="auto"/>
                  </w:divBdr>
                  <w:divsChild>
                    <w:div w:id="2045521143">
                      <w:marLeft w:val="0"/>
                      <w:marRight w:val="0"/>
                      <w:marTop w:val="0"/>
                      <w:marBottom w:val="0"/>
                      <w:divBdr>
                        <w:top w:val="none" w:sz="0" w:space="0" w:color="auto"/>
                        <w:left w:val="none" w:sz="0" w:space="0" w:color="auto"/>
                        <w:bottom w:val="none" w:sz="0" w:space="0" w:color="auto"/>
                        <w:right w:val="none" w:sz="0" w:space="0" w:color="auto"/>
                      </w:divBdr>
                    </w:div>
                  </w:divsChild>
                </w:div>
                <w:div w:id="391738374">
                  <w:marLeft w:val="0"/>
                  <w:marRight w:val="0"/>
                  <w:marTop w:val="0"/>
                  <w:marBottom w:val="0"/>
                  <w:divBdr>
                    <w:top w:val="none" w:sz="0" w:space="0" w:color="auto"/>
                    <w:left w:val="none" w:sz="0" w:space="0" w:color="auto"/>
                    <w:bottom w:val="none" w:sz="0" w:space="0" w:color="auto"/>
                    <w:right w:val="none" w:sz="0" w:space="0" w:color="auto"/>
                  </w:divBdr>
                  <w:divsChild>
                    <w:div w:id="1521167183">
                      <w:marLeft w:val="0"/>
                      <w:marRight w:val="0"/>
                      <w:marTop w:val="0"/>
                      <w:marBottom w:val="0"/>
                      <w:divBdr>
                        <w:top w:val="none" w:sz="0" w:space="0" w:color="auto"/>
                        <w:left w:val="none" w:sz="0" w:space="0" w:color="auto"/>
                        <w:bottom w:val="none" w:sz="0" w:space="0" w:color="auto"/>
                        <w:right w:val="none" w:sz="0" w:space="0" w:color="auto"/>
                      </w:divBdr>
                    </w:div>
                  </w:divsChild>
                </w:div>
                <w:div w:id="481965989">
                  <w:marLeft w:val="0"/>
                  <w:marRight w:val="0"/>
                  <w:marTop w:val="0"/>
                  <w:marBottom w:val="0"/>
                  <w:divBdr>
                    <w:top w:val="none" w:sz="0" w:space="0" w:color="auto"/>
                    <w:left w:val="none" w:sz="0" w:space="0" w:color="auto"/>
                    <w:bottom w:val="none" w:sz="0" w:space="0" w:color="auto"/>
                    <w:right w:val="none" w:sz="0" w:space="0" w:color="auto"/>
                  </w:divBdr>
                  <w:divsChild>
                    <w:div w:id="1270434218">
                      <w:marLeft w:val="0"/>
                      <w:marRight w:val="0"/>
                      <w:marTop w:val="0"/>
                      <w:marBottom w:val="0"/>
                      <w:divBdr>
                        <w:top w:val="none" w:sz="0" w:space="0" w:color="auto"/>
                        <w:left w:val="none" w:sz="0" w:space="0" w:color="auto"/>
                        <w:bottom w:val="none" w:sz="0" w:space="0" w:color="auto"/>
                        <w:right w:val="none" w:sz="0" w:space="0" w:color="auto"/>
                      </w:divBdr>
                    </w:div>
                  </w:divsChild>
                </w:div>
                <w:div w:id="496770291">
                  <w:marLeft w:val="0"/>
                  <w:marRight w:val="0"/>
                  <w:marTop w:val="0"/>
                  <w:marBottom w:val="0"/>
                  <w:divBdr>
                    <w:top w:val="none" w:sz="0" w:space="0" w:color="auto"/>
                    <w:left w:val="none" w:sz="0" w:space="0" w:color="auto"/>
                    <w:bottom w:val="none" w:sz="0" w:space="0" w:color="auto"/>
                    <w:right w:val="none" w:sz="0" w:space="0" w:color="auto"/>
                  </w:divBdr>
                  <w:divsChild>
                    <w:div w:id="84151691">
                      <w:marLeft w:val="0"/>
                      <w:marRight w:val="0"/>
                      <w:marTop w:val="0"/>
                      <w:marBottom w:val="0"/>
                      <w:divBdr>
                        <w:top w:val="none" w:sz="0" w:space="0" w:color="auto"/>
                        <w:left w:val="none" w:sz="0" w:space="0" w:color="auto"/>
                        <w:bottom w:val="none" w:sz="0" w:space="0" w:color="auto"/>
                        <w:right w:val="none" w:sz="0" w:space="0" w:color="auto"/>
                      </w:divBdr>
                    </w:div>
                  </w:divsChild>
                </w:div>
                <w:div w:id="555750082">
                  <w:marLeft w:val="0"/>
                  <w:marRight w:val="0"/>
                  <w:marTop w:val="0"/>
                  <w:marBottom w:val="0"/>
                  <w:divBdr>
                    <w:top w:val="none" w:sz="0" w:space="0" w:color="auto"/>
                    <w:left w:val="none" w:sz="0" w:space="0" w:color="auto"/>
                    <w:bottom w:val="none" w:sz="0" w:space="0" w:color="auto"/>
                    <w:right w:val="none" w:sz="0" w:space="0" w:color="auto"/>
                  </w:divBdr>
                  <w:divsChild>
                    <w:div w:id="175849150">
                      <w:marLeft w:val="0"/>
                      <w:marRight w:val="0"/>
                      <w:marTop w:val="0"/>
                      <w:marBottom w:val="0"/>
                      <w:divBdr>
                        <w:top w:val="none" w:sz="0" w:space="0" w:color="auto"/>
                        <w:left w:val="none" w:sz="0" w:space="0" w:color="auto"/>
                        <w:bottom w:val="none" w:sz="0" w:space="0" w:color="auto"/>
                        <w:right w:val="none" w:sz="0" w:space="0" w:color="auto"/>
                      </w:divBdr>
                    </w:div>
                  </w:divsChild>
                </w:div>
                <w:div w:id="676810468">
                  <w:marLeft w:val="0"/>
                  <w:marRight w:val="0"/>
                  <w:marTop w:val="0"/>
                  <w:marBottom w:val="0"/>
                  <w:divBdr>
                    <w:top w:val="none" w:sz="0" w:space="0" w:color="auto"/>
                    <w:left w:val="none" w:sz="0" w:space="0" w:color="auto"/>
                    <w:bottom w:val="none" w:sz="0" w:space="0" w:color="auto"/>
                    <w:right w:val="none" w:sz="0" w:space="0" w:color="auto"/>
                  </w:divBdr>
                  <w:divsChild>
                    <w:div w:id="1310551909">
                      <w:marLeft w:val="0"/>
                      <w:marRight w:val="0"/>
                      <w:marTop w:val="0"/>
                      <w:marBottom w:val="0"/>
                      <w:divBdr>
                        <w:top w:val="none" w:sz="0" w:space="0" w:color="auto"/>
                        <w:left w:val="none" w:sz="0" w:space="0" w:color="auto"/>
                        <w:bottom w:val="none" w:sz="0" w:space="0" w:color="auto"/>
                        <w:right w:val="none" w:sz="0" w:space="0" w:color="auto"/>
                      </w:divBdr>
                    </w:div>
                  </w:divsChild>
                </w:div>
                <w:div w:id="700786723">
                  <w:marLeft w:val="0"/>
                  <w:marRight w:val="0"/>
                  <w:marTop w:val="0"/>
                  <w:marBottom w:val="0"/>
                  <w:divBdr>
                    <w:top w:val="none" w:sz="0" w:space="0" w:color="auto"/>
                    <w:left w:val="none" w:sz="0" w:space="0" w:color="auto"/>
                    <w:bottom w:val="none" w:sz="0" w:space="0" w:color="auto"/>
                    <w:right w:val="none" w:sz="0" w:space="0" w:color="auto"/>
                  </w:divBdr>
                  <w:divsChild>
                    <w:div w:id="2136749594">
                      <w:marLeft w:val="0"/>
                      <w:marRight w:val="0"/>
                      <w:marTop w:val="0"/>
                      <w:marBottom w:val="0"/>
                      <w:divBdr>
                        <w:top w:val="none" w:sz="0" w:space="0" w:color="auto"/>
                        <w:left w:val="none" w:sz="0" w:space="0" w:color="auto"/>
                        <w:bottom w:val="none" w:sz="0" w:space="0" w:color="auto"/>
                        <w:right w:val="none" w:sz="0" w:space="0" w:color="auto"/>
                      </w:divBdr>
                    </w:div>
                  </w:divsChild>
                </w:div>
                <w:div w:id="774010814">
                  <w:marLeft w:val="0"/>
                  <w:marRight w:val="0"/>
                  <w:marTop w:val="0"/>
                  <w:marBottom w:val="0"/>
                  <w:divBdr>
                    <w:top w:val="none" w:sz="0" w:space="0" w:color="auto"/>
                    <w:left w:val="none" w:sz="0" w:space="0" w:color="auto"/>
                    <w:bottom w:val="none" w:sz="0" w:space="0" w:color="auto"/>
                    <w:right w:val="none" w:sz="0" w:space="0" w:color="auto"/>
                  </w:divBdr>
                  <w:divsChild>
                    <w:div w:id="1737121066">
                      <w:marLeft w:val="0"/>
                      <w:marRight w:val="0"/>
                      <w:marTop w:val="0"/>
                      <w:marBottom w:val="0"/>
                      <w:divBdr>
                        <w:top w:val="none" w:sz="0" w:space="0" w:color="auto"/>
                        <w:left w:val="none" w:sz="0" w:space="0" w:color="auto"/>
                        <w:bottom w:val="none" w:sz="0" w:space="0" w:color="auto"/>
                        <w:right w:val="none" w:sz="0" w:space="0" w:color="auto"/>
                      </w:divBdr>
                    </w:div>
                  </w:divsChild>
                </w:div>
                <w:div w:id="827132017">
                  <w:marLeft w:val="0"/>
                  <w:marRight w:val="0"/>
                  <w:marTop w:val="0"/>
                  <w:marBottom w:val="0"/>
                  <w:divBdr>
                    <w:top w:val="none" w:sz="0" w:space="0" w:color="auto"/>
                    <w:left w:val="none" w:sz="0" w:space="0" w:color="auto"/>
                    <w:bottom w:val="none" w:sz="0" w:space="0" w:color="auto"/>
                    <w:right w:val="none" w:sz="0" w:space="0" w:color="auto"/>
                  </w:divBdr>
                  <w:divsChild>
                    <w:div w:id="747465196">
                      <w:marLeft w:val="0"/>
                      <w:marRight w:val="0"/>
                      <w:marTop w:val="0"/>
                      <w:marBottom w:val="0"/>
                      <w:divBdr>
                        <w:top w:val="none" w:sz="0" w:space="0" w:color="auto"/>
                        <w:left w:val="none" w:sz="0" w:space="0" w:color="auto"/>
                        <w:bottom w:val="none" w:sz="0" w:space="0" w:color="auto"/>
                        <w:right w:val="none" w:sz="0" w:space="0" w:color="auto"/>
                      </w:divBdr>
                    </w:div>
                  </w:divsChild>
                </w:div>
                <w:div w:id="858854523">
                  <w:marLeft w:val="0"/>
                  <w:marRight w:val="0"/>
                  <w:marTop w:val="0"/>
                  <w:marBottom w:val="0"/>
                  <w:divBdr>
                    <w:top w:val="none" w:sz="0" w:space="0" w:color="auto"/>
                    <w:left w:val="none" w:sz="0" w:space="0" w:color="auto"/>
                    <w:bottom w:val="none" w:sz="0" w:space="0" w:color="auto"/>
                    <w:right w:val="none" w:sz="0" w:space="0" w:color="auto"/>
                  </w:divBdr>
                  <w:divsChild>
                    <w:div w:id="315186644">
                      <w:marLeft w:val="0"/>
                      <w:marRight w:val="0"/>
                      <w:marTop w:val="0"/>
                      <w:marBottom w:val="0"/>
                      <w:divBdr>
                        <w:top w:val="none" w:sz="0" w:space="0" w:color="auto"/>
                        <w:left w:val="none" w:sz="0" w:space="0" w:color="auto"/>
                        <w:bottom w:val="none" w:sz="0" w:space="0" w:color="auto"/>
                        <w:right w:val="none" w:sz="0" w:space="0" w:color="auto"/>
                      </w:divBdr>
                    </w:div>
                  </w:divsChild>
                </w:div>
                <w:div w:id="869760401">
                  <w:marLeft w:val="0"/>
                  <w:marRight w:val="0"/>
                  <w:marTop w:val="0"/>
                  <w:marBottom w:val="0"/>
                  <w:divBdr>
                    <w:top w:val="none" w:sz="0" w:space="0" w:color="auto"/>
                    <w:left w:val="none" w:sz="0" w:space="0" w:color="auto"/>
                    <w:bottom w:val="none" w:sz="0" w:space="0" w:color="auto"/>
                    <w:right w:val="none" w:sz="0" w:space="0" w:color="auto"/>
                  </w:divBdr>
                  <w:divsChild>
                    <w:div w:id="1220090309">
                      <w:marLeft w:val="0"/>
                      <w:marRight w:val="0"/>
                      <w:marTop w:val="0"/>
                      <w:marBottom w:val="0"/>
                      <w:divBdr>
                        <w:top w:val="none" w:sz="0" w:space="0" w:color="auto"/>
                        <w:left w:val="none" w:sz="0" w:space="0" w:color="auto"/>
                        <w:bottom w:val="none" w:sz="0" w:space="0" w:color="auto"/>
                        <w:right w:val="none" w:sz="0" w:space="0" w:color="auto"/>
                      </w:divBdr>
                    </w:div>
                  </w:divsChild>
                </w:div>
                <w:div w:id="970096264">
                  <w:marLeft w:val="0"/>
                  <w:marRight w:val="0"/>
                  <w:marTop w:val="0"/>
                  <w:marBottom w:val="0"/>
                  <w:divBdr>
                    <w:top w:val="none" w:sz="0" w:space="0" w:color="auto"/>
                    <w:left w:val="none" w:sz="0" w:space="0" w:color="auto"/>
                    <w:bottom w:val="none" w:sz="0" w:space="0" w:color="auto"/>
                    <w:right w:val="none" w:sz="0" w:space="0" w:color="auto"/>
                  </w:divBdr>
                  <w:divsChild>
                    <w:div w:id="1213735780">
                      <w:marLeft w:val="0"/>
                      <w:marRight w:val="0"/>
                      <w:marTop w:val="0"/>
                      <w:marBottom w:val="0"/>
                      <w:divBdr>
                        <w:top w:val="none" w:sz="0" w:space="0" w:color="auto"/>
                        <w:left w:val="none" w:sz="0" w:space="0" w:color="auto"/>
                        <w:bottom w:val="none" w:sz="0" w:space="0" w:color="auto"/>
                        <w:right w:val="none" w:sz="0" w:space="0" w:color="auto"/>
                      </w:divBdr>
                    </w:div>
                  </w:divsChild>
                </w:div>
                <w:div w:id="1035428153">
                  <w:marLeft w:val="0"/>
                  <w:marRight w:val="0"/>
                  <w:marTop w:val="0"/>
                  <w:marBottom w:val="0"/>
                  <w:divBdr>
                    <w:top w:val="none" w:sz="0" w:space="0" w:color="auto"/>
                    <w:left w:val="none" w:sz="0" w:space="0" w:color="auto"/>
                    <w:bottom w:val="none" w:sz="0" w:space="0" w:color="auto"/>
                    <w:right w:val="none" w:sz="0" w:space="0" w:color="auto"/>
                  </w:divBdr>
                  <w:divsChild>
                    <w:div w:id="353043464">
                      <w:marLeft w:val="0"/>
                      <w:marRight w:val="0"/>
                      <w:marTop w:val="0"/>
                      <w:marBottom w:val="0"/>
                      <w:divBdr>
                        <w:top w:val="none" w:sz="0" w:space="0" w:color="auto"/>
                        <w:left w:val="none" w:sz="0" w:space="0" w:color="auto"/>
                        <w:bottom w:val="none" w:sz="0" w:space="0" w:color="auto"/>
                        <w:right w:val="none" w:sz="0" w:space="0" w:color="auto"/>
                      </w:divBdr>
                    </w:div>
                  </w:divsChild>
                </w:div>
                <w:div w:id="1039670945">
                  <w:marLeft w:val="0"/>
                  <w:marRight w:val="0"/>
                  <w:marTop w:val="0"/>
                  <w:marBottom w:val="0"/>
                  <w:divBdr>
                    <w:top w:val="none" w:sz="0" w:space="0" w:color="auto"/>
                    <w:left w:val="none" w:sz="0" w:space="0" w:color="auto"/>
                    <w:bottom w:val="none" w:sz="0" w:space="0" w:color="auto"/>
                    <w:right w:val="none" w:sz="0" w:space="0" w:color="auto"/>
                  </w:divBdr>
                  <w:divsChild>
                    <w:div w:id="1023288734">
                      <w:marLeft w:val="0"/>
                      <w:marRight w:val="0"/>
                      <w:marTop w:val="0"/>
                      <w:marBottom w:val="0"/>
                      <w:divBdr>
                        <w:top w:val="none" w:sz="0" w:space="0" w:color="auto"/>
                        <w:left w:val="none" w:sz="0" w:space="0" w:color="auto"/>
                        <w:bottom w:val="none" w:sz="0" w:space="0" w:color="auto"/>
                        <w:right w:val="none" w:sz="0" w:space="0" w:color="auto"/>
                      </w:divBdr>
                    </w:div>
                  </w:divsChild>
                </w:div>
                <w:div w:id="1059742163">
                  <w:marLeft w:val="0"/>
                  <w:marRight w:val="0"/>
                  <w:marTop w:val="0"/>
                  <w:marBottom w:val="0"/>
                  <w:divBdr>
                    <w:top w:val="none" w:sz="0" w:space="0" w:color="auto"/>
                    <w:left w:val="none" w:sz="0" w:space="0" w:color="auto"/>
                    <w:bottom w:val="none" w:sz="0" w:space="0" w:color="auto"/>
                    <w:right w:val="none" w:sz="0" w:space="0" w:color="auto"/>
                  </w:divBdr>
                  <w:divsChild>
                    <w:div w:id="1310551806">
                      <w:marLeft w:val="0"/>
                      <w:marRight w:val="0"/>
                      <w:marTop w:val="0"/>
                      <w:marBottom w:val="0"/>
                      <w:divBdr>
                        <w:top w:val="none" w:sz="0" w:space="0" w:color="auto"/>
                        <w:left w:val="none" w:sz="0" w:space="0" w:color="auto"/>
                        <w:bottom w:val="none" w:sz="0" w:space="0" w:color="auto"/>
                        <w:right w:val="none" w:sz="0" w:space="0" w:color="auto"/>
                      </w:divBdr>
                    </w:div>
                  </w:divsChild>
                </w:div>
                <w:div w:id="1060978318">
                  <w:marLeft w:val="0"/>
                  <w:marRight w:val="0"/>
                  <w:marTop w:val="0"/>
                  <w:marBottom w:val="0"/>
                  <w:divBdr>
                    <w:top w:val="none" w:sz="0" w:space="0" w:color="auto"/>
                    <w:left w:val="none" w:sz="0" w:space="0" w:color="auto"/>
                    <w:bottom w:val="none" w:sz="0" w:space="0" w:color="auto"/>
                    <w:right w:val="none" w:sz="0" w:space="0" w:color="auto"/>
                  </w:divBdr>
                  <w:divsChild>
                    <w:div w:id="1186405423">
                      <w:marLeft w:val="0"/>
                      <w:marRight w:val="0"/>
                      <w:marTop w:val="0"/>
                      <w:marBottom w:val="0"/>
                      <w:divBdr>
                        <w:top w:val="none" w:sz="0" w:space="0" w:color="auto"/>
                        <w:left w:val="none" w:sz="0" w:space="0" w:color="auto"/>
                        <w:bottom w:val="none" w:sz="0" w:space="0" w:color="auto"/>
                        <w:right w:val="none" w:sz="0" w:space="0" w:color="auto"/>
                      </w:divBdr>
                    </w:div>
                  </w:divsChild>
                </w:div>
                <w:div w:id="1075467826">
                  <w:marLeft w:val="0"/>
                  <w:marRight w:val="0"/>
                  <w:marTop w:val="0"/>
                  <w:marBottom w:val="0"/>
                  <w:divBdr>
                    <w:top w:val="none" w:sz="0" w:space="0" w:color="auto"/>
                    <w:left w:val="none" w:sz="0" w:space="0" w:color="auto"/>
                    <w:bottom w:val="none" w:sz="0" w:space="0" w:color="auto"/>
                    <w:right w:val="none" w:sz="0" w:space="0" w:color="auto"/>
                  </w:divBdr>
                  <w:divsChild>
                    <w:div w:id="978218931">
                      <w:marLeft w:val="0"/>
                      <w:marRight w:val="0"/>
                      <w:marTop w:val="0"/>
                      <w:marBottom w:val="0"/>
                      <w:divBdr>
                        <w:top w:val="none" w:sz="0" w:space="0" w:color="auto"/>
                        <w:left w:val="none" w:sz="0" w:space="0" w:color="auto"/>
                        <w:bottom w:val="none" w:sz="0" w:space="0" w:color="auto"/>
                        <w:right w:val="none" w:sz="0" w:space="0" w:color="auto"/>
                      </w:divBdr>
                    </w:div>
                  </w:divsChild>
                </w:div>
                <w:div w:id="1138760161">
                  <w:marLeft w:val="0"/>
                  <w:marRight w:val="0"/>
                  <w:marTop w:val="0"/>
                  <w:marBottom w:val="0"/>
                  <w:divBdr>
                    <w:top w:val="none" w:sz="0" w:space="0" w:color="auto"/>
                    <w:left w:val="none" w:sz="0" w:space="0" w:color="auto"/>
                    <w:bottom w:val="none" w:sz="0" w:space="0" w:color="auto"/>
                    <w:right w:val="none" w:sz="0" w:space="0" w:color="auto"/>
                  </w:divBdr>
                  <w:divsChild>
                    <w:div w:id="694574942">
                      <w:marLeft w:val="0"/>
                      <w:marRight w:val="0"/>
                      <w:marTop w:val="0"/>
                      <w:marBottom w:val="0"/>
                      <w:divBdr>
                        <w:top w:val="none" w:sz="0" w:space="0" w:color="auto"/>
                        <w:left w:val="none" w:sz="0" w:space="0" w:color="auto"/>
                        <w:bottom w:val="none" w:sz="0" w:space="0" w:color="auto"/>
                        <w:right w:val="none" w:sz="0" w:space="0" w:color="auto"/>
                      </w:divBdr>
                    </w:div>
                  </w:divsChild>
                </w:div>
                <w:div w:id="1189298190">
                  <w:marLeft w:val="0"/>
                  <w:marRight w:val="0"/>
                  <w:marTop w:val="0"/>
                  <w:marBottom w:val="0"/>
                  <w:divBdr>
                    <w:top w:val="none" w:sz="0" w:space="0" w:color="auto"/>
                    <w:left w:val="none" w:sz="0" w:space="0" w:color="auto"/>
                    <w:bottom w:val="none" w:sz="0" w:space="0" w:color="auto"/>
                    <w:right w:val="none" w:sz="0" w:space="0" w:color="auto"/>
                  </w:divBdr>
                  <w:divsChild>
                    <w:div w:id="1186627298">
                      <w:marLeft w:val="0"/>
                      <w:marRight w:val="0"/>
                      <w:marTop w:val="0"/>
                      <w:marBottom w:val="0"/>
                      <w:divBdr>
                        <w:top w:val="none" w:sz="0" w:space="0" w:color="auto"/>
                        <w:left w:val="none" w:sz="0" w:space="0" w:color="auto"/>
                        <w:bottom w:val="none" w:sz="0" w:space="0" w:color="auto"/>
                        <w:right w:val="none" w:sz="0" w:space="0" w:color="auto"/>
                      </w:divBdr>
                    </w:div>
                  </w:divsChild>
                </w:div>
                <w:div w:id="1208569039">
                  <w:marLeft w:val="0"/>
                  <w:marRight w:val="0"/>
                  <w:marTop w:val="0"/>
                  <w:marBottom w:val="0"/>
                  <w:divBdr>
                    <w:top w:val="none" w:sz="0" w:space="0" w:color="auto"/>
                    <w:left w:val="none" w:sz="0" w:space="0" w:color="auto"/>
                    <w:bottom w:val="none" w:sz="0" w:space="0" w:color="auto"/>
                    <w:right w:val="none" w:sz="0" w:space="0" w:color="auto"/>
                  </w:divBdr>
                  <w:divsChild>
                    <w:div w:id="506792926">
                      <w:marLeft w:val="0"/>
                      <w:marRight w:val="0"/>
                      <w:marTop w:val="0"/>
                      <w:marBottom w:val="0"/>
                      <w:divBdr>
                        <w:top w:val="none" w:sz="0" w:space="0" w:color="auto"/>
                        <w:left w:val="none" w:sz="0" w:space="0" w:color="auto"/>
                        <w:bottom w:val="none" w:sz="0" w:space="0" w:color="auto"/>
                        <w:right w:val="none" w:sz="0" w:space="0" w:color="auto"/>
                      </w:divBdr>
                    </w:div>
                  </w:divsChild>
                </w:div>
                <w:div w:id="1218511334">
                  <w:marLeft w:val="0"/>
                  <w:marRight w:val="0"/>
                  <w:marTop w:val="0"/>
                  <w:marBottom w:val="0"/>
                  <w:divBdr>
                    <w:top w:val="none" w:sz="0" w:space="0" w:color="auto"/>
                    <w:left w:val="none" w:sz="0" w:space="0" w:color="auto"/>
                    <w:bottom w:val="none" w:sz="0" w:space="0" w:color="auto"/>
                    <w:right w:val="none" w:sz="0" w:space="0" w:color="auto"/>
                  </w:divBdr>
                  <w:divsChild>
                    <w:div w:id="1532452802">
                      <w:marLeft w:val="0"/>
                      <w:marRight w:val="0"/>
                      <w:marTop w:val="0"/>
                      <w:marBottom w:val="0"/>
                      <w:divBdr>
                        <w:top w:val="none" w:sz="0" w:space="0" w:color="auto"/>
                        <w:left w:val="none" w:sz="0" w:space="0" w:color="auto"/>
                        <w:bottom w:val="none" w:sz="0" w:space="0" w:color="auto"/>
                        <w:right w:val="none" w:sz="0" w:space="0" w:color="auto"/>
                      </w:divBdr>
                    </w:div>
                  </w:divsChild>
                </w:div>
                <w:div w:id="1311788624">
                  <w:marLeft w:val="0"/>
                  <w:marRight w:val="0"/>
                  <w:marTop w:val="0"/>
                  <w:marBottom w:val="0"/>
                  <w:divBdr>
                    <w:top w:val="none" w:sz="0" w:space="0" w:color="auto"/>
                    <w:left w:val="none" w:sz="0" w:space="0" w:color="auto"/>
                    <w:bottom w:val="none" w:sz="0" w:space="0" w:color="auto"/>
                    <w:right w:val="none" w:sz="0" w:space="0" w:color="auto"/>
                  </w:divBdr>
                  <w:divsChild>
                    <w:div w:id="1053040100">
                      <w:marLeft w:val="0"/>
                      <w:marRight w:val="0"/>
                      <w:marTop w:val="0"/>
                      <w:marBottom w:val="0"/>
                      <w:divBdr>
                        <w:top w:val="none" w:sz="0" w:space="0" w:color="auto"/>
                        <w:left w:val="none" w:sz="0" w:space="0" w:color="auto"/>
                        <w:bottom w:val="none" w:sz="0" w:space="0" w:color="auto"/>
                        <w:right w:val="none" w:sz="0" w:space="0" w:color="auto"/>
                      </w:divBdr>
                    </w:div>
                  </w:divsChild>
                </w:div>
                <w:div w:id="1330986332">
                  <w:marLeft w:val="0"/>
                  <w:marRight w:val="0"/>
                  <w:marTop w:val="0"/>
                  <w:marBottom w:val="0"/>
                  <w:divBdr>
                    <w:top w:val="none" w:sz="0" w:space="0" w:color="auto"/>
                    <w:left w:val="none" w:sz="0" w:space="0" w:color="auto"/>
                    <w:bottom w:val="none" w:sz="0" w:space="0" w:color="auto"/>
                    <w:right w:val="none" w:sz="0" w:space="0" w:color="auto"/>
                  </w:divBdr>
                  <w:divsChild>
                    <w:div w:id="1778060417">
                      <w:marLeft w:val="0"/>
                      <w:marRight w:val="0"/>
                      <w:marTop w:val="0"/>
                      <w:marBottom w:val="0"/>
                      <w:divBdr>
                        <w:top w:val="none" w:sz="0" w:space="0" w:color="auto"/>
                        <w:left w:val="none" w:sz="0" w:space="0" w:color="auto"/>
                        <w:bottom w:val="none" w:sz="0" w:space="0" w:color="auto"/>
                        <w:right w:val="none" w:sz="0" w:space="0" w:color="auto"/>
                      </w:divBdr>
                    </w:div>
                  </w:divsChild>
                </w:div>
                <w:div w:id="1358123589">
                  <w:marLeft w:val="0"/>
                  <w:marRight w:val="0"/>
                  <w:marTop w:val="0"/>
                  <w:marBottom w:val="0"/>
                  <w:divBdr>
                    <w:top w:val="none" w:sz="0" w:space="0" w:color="auto"/>
                    <w:left w:val="none" w:sz="0" w:space="0" w:color="auto"/>
                    <w:bottom w:val="none" w:sz="0" w:space="0" w:color="auto"/>
                    <w:right w:val="none" w:sz="0" w:space="0" w:color="auto"/>
                  </w:divBdr>
                  <w:divsChild>
                    <w:div w:id="2044938961">
                      <w:marLeft w:val="0"/>
                      <w:marRight w:val="0"/>
                      <w:marTop w:val="0"/>
                      <w:marBottom w:val="0"/>
                      <w:divBdr>
                        <w:top w:val="none" w:sz="0" w:space="0" w:color="auto"/>
                        <w:left w:val="none" w:sz="0" w:space="0" w:color="auto"/>
                        <w:bottom w:val="none" w:sz="0" w:space="0" w:color="auto"/>
                        <w:right w:val="none" w:sz="0" w:space="0" w:color="auto"/>
                      </w:divBdr>
                    </w:div>
                  </w:divsChild>
                </w:div>
                <w:div w:id="1368146075">
                  <w:marLeft w:val="0"/>
                  <w:marRight w:val="0"/>
                  <w:marTop w:val="0"/>
                  <w:marBottom w:val="0"/>
                  <w:divBdr>
                    <w:top w:val="none" w:sz="0" w:space="0" w:color="auto"/>
                    <w:left w:val="none" w:sz="0" w:space="0" w:color="auto"/>
                    <w:bottom w:val="none" w:sz="0" w:space="0" w:color="auto"/>
                    <w:right w:val="none" w:sz="0" w:space="0" w:color="auto"/>
                  </w:divBdr>
                  <w:divsChild>
                    <w:div w:id="1387294116">
                      <w:marLeft w:val="0"/>
                      <w:marRight w:val="0"/>
                      <w:marTop w:val="0"/>
                      <w:marBottom w:val="0"/>
                      <w:divBdr>
                        <w:top w:val="none" w:sz="0" w:space="0" w:color="auto"/>
                        <w:left w:val="none" w:sz="0" w:space="0" w:color="auto"/>
                        <w:bottom w:val="none" w:sz="0" w:space="0" w:color="auto"/>
                        <w:right w:val="none" w:sz="0" w:space="0" w:color="auto"/>
                      </w:divBdr>
                    </w:div>
                  </w:divsChild>
                </w:div>
                <w:div w:id="1385056668">
                  <w:marLeft w:val="0"/>
                  <w:marRight w:val="0"/>
                  <w:marTop w:val="0"/>
                  <w:marBottom w:val="0"/>
                  <w:divBdr>
                    <w:top w:val="none" w:sz="0" w:space="0" w:color="auto"/>
                    <w:left w:val="none" w:sz="0" w:space="0" w:color="auto"/>
                    <w:bottom w:val="none" w:sz="0" w:space="0" w:color="auto"/>
                    <w:right w:val="none" w:sz="0" w:space="0" w:color="auto"/>
                  </w:divBdr>
                  <w:divsChild>
                    <w:div w:id="1757897907">
                      <w:marLeft w:val="0"/>
                      <w:marRight w:val="0"/>
                      <w:marTop w:val="0"/>
                      <w:marBottom w:val="0"/>
                      <w:divBdr>
                        <w:top w:val="none" w:sz="0" w:space="0" w:color="auto"/>
                        <w:left w:val="none" w:sz="0" w:space="0" w:color="auto"/>
                        <w:bottom w:val="none" w:sz="0" w:space="0" w:color="auto"/>
                        <w:right w:val="none" w:sz="0" w:space="0" w:color="auto"/>
                      </w:divBdr>
                    </w:div>
                  </w:divsChild>
                </w:div>
                <w:div w:id="1407804444">
                  <w:marLeft w:val="0"/>
                  <w:marRight w:val="0"/>
                  <w:marTop w:val="0"/>
                  <w:marBottom w:val="0"/>
                  <w:divBdr>
                    <w:top w:val="none" w:sz="0" w:space="0" w:color="auto"/>
                    <w:left w:val="none" w:sz="0" w:space="0" w:color="auto"/>
                    <w:bottom w:val="none" w:sz="0" w:space="0" w:color="auto"/>
                    <w:right w:val="none" w:sz="0" w:space="0" w:color="auto"/>
                  </w:divBdr>
                  <w:divsChild>
                    <w:div w:id="1165239260">
                      <w:marLeft w:val="0"/>
                      <w:marRight w:val="0"/>
                      <w:marTop w:val="0"/>
                      <w:marBottom w:val="0"/>
                      <w:divBdr>
                        <w:top w:val="none" w:sz="0" w:space="0" w:color="auto"/>
                        <w:left w:val="none" w:sz="0" w:space="0" w:color="auto"/>
                        <w:bottom w:val="none" w:sz="0" w:space="0" w:color="auto"/>
                        <w:right w:val="none" w:sz="0" w:space="0" w:color="auto"/>
                      </w:divBdr>
                    </w:div>
                  </w:divsChild>
                </w:div>
                <w:div w:id="1418012945">
                  <w:marLeft w:val="0"/>
                  <w:marRight w:val="0"/>
                  <w:marTop w:val="0"/>
                  <w:marBottom w:val="0"/>
                  <w:divBdr>
                    <w:top w:val="none" w:sz="0" w:space="0" w:color="auto"/>
                    <w:left w:val="none" w:sz="0" w:space="0" w:color="auto"/>
                    <w:bottom w:val="none" w:sz="0" w:space="0" w:color="auto"/>
                    <w:right w:val="none" w:sz="0" w:space="0" w:color="auto"/>
                  </w:divBdr>
                  <w:divsChild>
                    <w:div w:id="1013337082">
                      <w:marLeft w:val="0"/>
                      <w:marRight w:val="0"/>
                      <w:marTop w:val="0"/>
                      <w:marBottom w:val="0"/>
                      <w:divBdr>
                        <w:top w:val="none" w:sz="0" w:space="0" w:color="auto"/>
                        <w:left w:val="none" w:sz="0" w:space="0" w:color="auto"/>
                        <w:bottom w:val="none" w:sz="0" w:space="0" w:color="auto"/>
                        <w:right w:val="none" w:sz="0" w:space="0" w:color="auto"/>
                      </w:divBdr>
                    </w:div>
                  </w:divsChild>
                </w:div>
                <w:div w:id="1433361758">
                  <w:marLeft w:val="0"/>
                  <w:marRight w:val="0"/>
                  <w:marTop w:val="0"/>
                  <w:marBottom w:val="0"/>
                  <w:divBdr>
                    <w:top w:val="none" w:sz="0" w:space="0" w:color="auto"/>
                    <w:left w:val="none" w:sz="0" w:space="0" w:color="auto"/>
                    <w:bottom w:val="none" w:sz="0" w:space="0" w:color="auto"/>
                    <w:right w:val="none" w:sz="0" w:space="0" w:color="auto"/>
                  </w:divBdr>
                  <w:divsChild>
                    <w:div w:id="1851988018">
                      <w:marLeft w:val="0"/>
                      <w:marRight w:val="0"/>
                      <w:marTop w:val="0"/>
                      <w:marBottom w:val="0"/>
                      <w:divBdr>
                        <w:top w:val="none" w:sz="0" w:space="0" w:color="auto"/>
                        <w:left w:val="none" w:sz="0" w:space="0" w:color="auto"/>
                        <w:bottom w:val="none" w:sz="0" w:space="0" w:color="auto"/>
                        <w:right w:val="none" w:sz="0" w:space="0" w:color="auto"/>
                      </w:divBdr>
                    </w:div>
                  </w:divsChild>
                </w:div>
                <w:div w:id="1489638323">
                  <w:marLeft w:val="0"/>
                  <w:marRight w:val="0"/>
                  <w:marTop w:val="0"/>
                  <w:marBottom w:val="0"/>
                  <w:divBdr>
                    <w:top w:val="none" w:sz="0" w:space="0" w:color="auto"/>
                    <w:left w:val="none" w:sz="0" w:space="0" w:color="auto"/>
                    <w:bottom w:val="none" w:sz="0" w:space="0" w:color="auto"/>
                    <w:right w:val="none" w:sz="0" w:space="0" w:color="auto"/>
                  </w:divBdr>
                  <w:divsChild>
                    <w:div w:id="67657246">
                      <w:marLeft w:val="0"/>
                      <w:marRight w:val="0"/>
                      <w:marTop w:val="0"/>
                      <w:marBottom w:val="0"/>
                      <w:divBdr>
                        <w:top w:val="none" w:sz="0" w:space="0" w:color="auto"/>
                        <w:left w:val="none" w:sz="0" w:space="0" w:color="auto"/>
                        <w:bottom w:val="none" w:sz="0" w:space="0" w:color="auto"/>
                        <w:right w:val="none" w:sz="0" w:space="0" w:color="auto"/>
                      </w:divBdr>
                    </w:div>
                  </w:divsChild>
                </w:div>
                <w:div w:id="1533542544">
                  <w:marLeft w:val="0"/>
                  <w:marRight w:val="0"/>
                  <w:marTop w:val="0"/>
                  <w:marBottom w:val="0"/>
                  <w:divBdr>
                    <w:top w:val="none" w:sz="0" w:space="0" w:color="auto"/>
                    <w:left w:val="none" w:sz="0" w:space="0" w:color="auto"/>
                    <w:bottom w:val="none" w:sz="0" w:space="0" w:color="auto"/>
                    <w:right w:val="none" w:sz="0" w:space="0" w:color="auto"/>
                  </w:divBdr>
                  <w:divsChild>
                    <w:div w:id="1872261914">
                      <w:marLeft w:val="0"/>
                      <w:marRight w:val="0"/>
                      <w:marTop w:val="0"/>
                      <w:marBottom w:val="0"/>
                      <w:divBdr>
                        <w:top w:val="none" w:sz="0" w:space="0" w:color="auto"/>
                        <w:left w:val="none" w:sz="0" w:space="0" w:color="auto"/>
                        <w:bottom w:val="none" w:sz="0" w:space="0" w:color="auto"/>
                        <w:right w:val="none" w:sz="0" w:space="0" w:color="auto"/>
                      </w:divBdr>
                    </w:div>
                  </w:divsChild>
                </w:div>
                <w:div w:id="1674186167">
                  <w:marLeft w:val="0"/>
                  <w:marRight w:val="0"/>
                  <w:marTop w:val="0"/>
                  <w:marBottom w:val="0"/>
                  <w:divBdr>
                    <w:top w:val="none" w:sz="0" w:space="0" w:color="auto"/>
                    <w:left w:val="none" w:sz="0" w:space="0" w:color="auto"/>
                    <w:bottom w:val="none" w:sz="0" w:space="0" w:color="auto"/>
                    <w:right w:val="none" w:sz="0" w:space="0" w:color="auto"/>
                  </w:divBdr>
                  <w:divsChild>
                    <w:div w:id="970207128">
                      <w:marLeft w:val="0"/>
                      <w:marRight w:val="0"/>
                      <w:marTop w:val="0"/>
                      <w:marBottom w:val="0"/>
                      <w:divBdr>
                        <w:top w:val="none" w:sz="0" w:space="0" w:color="auto"/>
                        <w:left w:val="none" w:sz="0" w:space="0" w:color="auto"/>
                        <w:bottom w:val="none" w:sz="0" w:space="0" w:color="auto"/>
                        <w:right w:val="none" w:sz="0" w:space="0" w:color="auto"/>
                      </w:divBdr>
                    </w:div>
                  </w:divsChild>
                </w:div>
                <w:div w:id="1690987037">
                  <w:marLeft w:val="0"/>
                  <w:marRight w:val="0"/>
                  <w:marTop w:val="0"/>
                  <w:marBottom w:val="0"/>
                  <w:divBdr>
                    <w:top w:val="none" w:sz="0" w:space="0" w:color="auto"/>
                    <w:left w:val="none" w:sz="0" w:space="0" w:color="auto"/>
                    <w:bottom w:val="none" w:sz="0" w:space="0" w:color="auto"/>
                    <w:right w:val="none" w:sz="0" w:space="0" w:color="auto"/>
                  </w:divBdr>
                  <w:divsChild>
                    <w:div w:id="1245410091">
                      <w:marLeft w:val="0"/>
                      <w:marRight w:val="0"/>
                      <w:marTop w:val="0"/>
                      <w:marBottom w:val="0"/>
                      <w:divBdr>
                        <w:top w:val="none" w:sz="0" w:space="0" w:color="auto"/>
                        <w:left w:val="none" w:sz="0" w:space="0" w:color="auto"/>
                        <w:bottom w:val="none" w:sz="0" w:space="0" w:color="auto"/>
                        <w:right w:val="none" w:sz="0" w:space="0" w:color="auto"/>
                      </w:divBdr>
                    </w:div>
                  </w:divsChild>
                </w:div>
                <w:div w:id="1719041558">
                  <w:marLeft w:val="0"/>
                  <w:marRight w:val="0"/>
                  <w:marTop w:val="0"/>
                  <w:marBottom w:val="0"/>
                  <w:divBdr>
                    <w:top w:val="none" w:sz="0" w:space="0" w:color="auto"/>
                    <w:left w:val="none" w:sz="0" w:space="0" w:color="auto"/>
                    <w:bottom w:val="none" w:sz="0" w:space="0" w:color="auto"/>
                    <w:right w:val="none" w:sz="0" w:space="0" w:color="auto"/>
                  </w:divBdr>
                  <w:divsChild>
                    <w:div w:id="64302586">
                      <w:marLeft w:val="0"/>
                      <w:marRight w:val="0"/>
                      <w:marTop w:val="0"/>
                      <w:marBottom w:val="0"/>
                      <w:divBdr>
                        <w:top w:val="none" w:sz="0" w:space="0" w:color="auto"/>
                        <w:left w:val="none" w:sz="0" w:space="0" w:color="auto"/>
                        <w:bottom w:val="none" w:sz="0" w:space="0" w:color="auto"/>
                        <w:right w:val="none" w:sz="0" w:space="0" w:color="auto"/>
                      </w:divBdr>
                    </w:div>
                  </w:divsChild>
                </w:div>
                <w:div w:id="1739328853">
                  <w:marLeft w:val="0"/>
                  <w:marRight w:val="0"/>
                  <w:marTop w:val="0"/>
                  <w:marBottom w:val="0"/>
                  <w:divBdr>
                    <w:top w:val="none" w:sz="0" w:space="0" w:color="auto"/>
                    <w:left w:val="none" w:sz="0" w:space="0" w:color="auto"/>
                    <w:bottom w:val="none" w:sz="0" w:space="0" w:color="auto"/>
                    <w:right w:val="none" w:sz="0" w:space="0" w:color="auto"/>
                  </w:divBdr>
                  <w:divsChild>
                    <w:div w:id="1171606356">
                      <w:marLeft w:val="0"/>
                      <w:marRight w:val="0"/>
                      <w:marTop w:val="0"/>
                      <w:marBottom w:val="0"/>
                      <w:divBdr>
                        <w:top w:val="none" w:sz="0" w:space="0" w:color="auto"/>
                        <w:left w:val="none" w:sz="0" w:space="0" w:color="auto"/>
                        <w:bottom w:val="none" w:sz="0" w:space="0" w:color="auto"/>
                        <w:right w:val="none" w:sz="0" w:space="0" w:color="auto"/>
                      </w:divBdr>
                    </w:div>
                  </w:divsChild>
                </w:div>
                <w:div w:id="1754351630">
                  <w:marLeft w:val="0"/>
                  <w:marRight w:val="0"/>
                  <w:marTop w:val="0"/>
                  <w:marBottom w:val="0"/>
                  <w:divBdr>
                    <w:top w:val="none" w:sz="0" w:space="0" w:color="auto"/>
                    <w:left w:val="none" w:sz="0" w:space="0" w:color="auto"/>
                    <w:bottom w:val="none" w:sz="0" w:space="0" w:color="auto"/>
                    <w:right w:val="none" w:sz="0" w:space="0" w:color="auto"/>
                  </w:divBdr>
                  <w:divsChild>
                    <w:div w:id="1071078376">
                      <w:marLeft w:val="0"/>
                      <w:marRight w:val="0"/>
                      <w:marTop w:val="0"/>
                      <w:marBottom w:val="0"/>
                      <w:divBdr>
                        <w:top w:val="none" w:sz="0" w:space="0" w:color="auto"/>
                        <w:left w:val="none" w:sz="0" w:space="0" w:color="auto"/>
                        <w:bottom w:val="none" w:sz="0" w:space="0" w:color="auto"/>
                        <w:right w:val="none" w:sz="0" w:space="0" w:color="auto"/>
                      </w:divBdr>
                    </w:div>
                  </w:divsChild>
                </w:div>
                <w:div w:id="1777864879">
                  <w:marLeft w:val="0"/>
                  <w:marRight w:val="0"/>
                  <w:marTop w:val="0"/>
                  <w:marBottom w:val="0"/>
                  <w:divBdr>
                    <w:top w:val="none" w:sz="0" w:space="0" w:color="auto"/>
                    <w:left w:val="none" w:sz="0" w:space="0" w:color="auto"/>
                    <w:bottom w:val="none" w:sz="0" w:space="0" w:color="auto"/>
                    <w:right w:val="none" w:sz="0" w:space="0" w:color="auto"/>
                  </w:divBdr>
                  <w:divsChild>
                    <w:div w:id="1643926470">
                      <w:marLeft w:val="0"/>
                      <w:marRight w:val="0"/>
                      <w:marTop w:val="0"/>
                      <w:marBottom w:val="0"/>
                      <w:divBdr>
                        <w:top w:val="none" w:sz="0" w:space="0" w:color="auto"/>
                        <w:left w:val="none" w:sz="0" w:space="0" w:color="auto"/>
                        <w:bottom w:val="none" w:sz="0" w:space="0" w:color="auto"/>
                        <w:right w:val="none" w:sz="0" w:space="0" w:color="auto"/>
                      </w:divBdr>
                    </w:div>
                  </w:divsChild>
                </w:div>
                <w:div w:id="1813477605">
                  <w:marLeft w:val="0"/>
                  <w:marRight w:val="0"/>
                  <w:marTop w:val="0"/>
                  <w:marBottom w:val="0"/>
                  <w:divBdr>
                    <w:top w:val="none" w:sz="0" w:space="0" w:color="auto"/>
                    <w:left w:val="none" w:sz="0" w:space="0" w:color="auto"/>
                    <w:bottom w:val="none" w:sz="0" w:space="0" w:color="auto"/>
                    <w:right w:val="none" w:sz="0" w:space="0" w:color="auto"/>
                  </w:divBdr>
                  <w:divsChild>
                    <w:div w:id="1377464584">
                      <w:marLeft w:val="0"/>
                      <w:marRight w:val="0"/>
                      <w:marTop w:val="0"/>
                      <w:marBottom w:val="0"/>
                      <w:divBdr>
                        <w:top w:val="none" w:sz="0" w:space="0" w:color="auto"/>
                        <w:left w:val="none" w:sz="0" w:space="0" w:color="auto"/>
                        <w:bottom w:val="none" w:sz="0" w:space="0" w:color="auto"/>
                        <w:right w:val="none" w:sz="0" w:space="0" w:color="auto"/>
                      </w:divBdr>
                    </w:div>
                  </w:divsChild>
                </w:div>
                <w:div w:id="1817063158">
                  <w:marLeft w:val="0"/>
                  <w:marRight w:val="0"/>
                  <w:marTop w:val="0"/>
                  <w:marBottom w:val="0"/>
                  <w:divBdr>
                    <w:top w:val="none" w:sz="0" w:space="0" w:color="auto"/>
                    <w:left w:val="none" w:sz="0" w:space="0" w:color="auto"/>
                    <w:bottom w:val="none" w:sz="0" w:space="0" w:color="auto"/>
                    <w:right w:val="none" w:sz="0" w:space="0" w:color="auto"/>
                  </w:divBdr>
                  <w:divsChild>
                    <w:div w:id="1376662925">
                      <w:marLeft w:val="0"/>
                      <w:marRight w:val="0"/>
                      <w:marTop w:val="0"/>
                      <w:marBottom w:val="0"/>
                      <w:divBdr>
                        <w:top w:val="none" w:sz="0" w:space="0" w:color="auto"/>
                        <w:left w:val="none" w:sz="0" w:space="0" w:color="auto"/>
                        <w:bottom w:val="none" w:sz="0" w:space="0" w:color="auto"/>
                        <w:right w:val="none" w:sz="0" w:space="0" w:color="auto"/>
                      </w:divBdr>
                    </w:div>
                  </w:divsChild>
                </w:div>
                <w:div w:id="1851211190">
                  <w:marLeft w:val="0"/>
                  <w:marRight w:val="0"/>
                  <w:marTop w:val="0"/>
                  <w:marBottom w:val="0"/>
                  <w:divBdr>
                    <w:top w:val="none" w:sz="0" w:space="0" w:color="auto"/>
                    <w:left w:val="none" w:sz="0" w:space="0" w:color="auto"/>
                    <w:bottom w:val="none" w:sz="0" w:space="0" w:color="auto"/>
                    <w:right w:val="none" w:sz="0" w:space="0" w:color="auto"/>
                  </w:divBdr>
                  <w:divsChild>
                    <w:div w:id="355619355">
                      <w:marLeft w:val="0"/>
                      <w:marRight w:val="0"/>
                      <w:marTop w:val="0"/>
                      <w:marBottom w:val="0"/>
                      <w:divBdr>
                        <w:top w:val="none" w:sz="0" w:space="0" w:color="auto"/>
                        <w:left w:val="none" w:sz="0" w:space="0" w:color="auto"/>
                        <w:bottom w:val="none" w:sz="0" w:space="0" w:color="auto"/>
                        <w:right w:val="none" w:sz="0" w:space="0" w:color="auto"/>
                      </w:divBdr>
                    </w:div>
                  </w:divsChild>
                </w:div>
                <w:div w:id="1900169833">
                  <w:marLeft w:val="0"/>
                  <w:marRight w:val="0"/>
                  <w:marTop w:val="0"/>
                  <w:marBottom w:val="0"/>
                  <w:divBdr>
                    <w:top w:val="none" w:sz="0" w:space="0" w:color="auto"/>
                    <w:left w:val="none" w:sz="0" w:space="0" w:color="auto"/>
                    <w:bottom w:val="none" w:sz="0" w:space="0" w:color="auto"/>
                    <w:right w:val="none" w:sz="0" w:space="0" w:color="auto"/>
                  </w:divBdr>
                  <w:divsChild>
                    <w:div w:id="59330231">
                      <w:marLeft w:val="0"/>
                      <w:marRight w:val="0"/>
                      <w:marTop w:val="0"/>
                      <w:marBottom w:val="0"/>
                      <w:divBdr>
                        <w:top w:val="none" w:sz="0" w:space="0" w:color="auto"/>
                        <w:left w:val="none" w:sz="0" w:space="0" w:color="auto"/>
                        <w:bottom w:val="none" w:sz="0" w:space="0" w:color="auto"/>
                        <w:right w:val="none" w:sz="0" w:space="0" w:color="auto"/>
                      </w:divBdr>
                    </w:div>
                  </w:divsChild>
                </w:div>
                <w:div w:id="1904562509">
                  <w:marLeft w:val="0"/>
                  <w:marRight w:val="0"/>
                  <w:marTop w:val="0"/>
                  <w:marBottom w:val="0"/>
                  <w:divBdr>
                    <w:top w:val="none" w:sz="0" w:space="0" w:color="auto"/>
                    <w:left w:val="none" w:sz="0" w:space="0" w:color="auto"/>
                    <w:bottom w:val="none" w:sz="0" w:space="0" w:color="auto"/>
                    <w:right w:val="none" w:sz="0" w:space="0" w:color="auto"/>
                  </w:divBdr>
                  <w:divsChild>
                    <w:div w:id="309403553">
                      <w:marLeft w:val="0"/>
                      <w:marRight w:val="0"/>
                      <w:marTop w:val="0"/>
                      <w:marBottom w:val="0"/>
                      <w:divBdr>
                        <w:top w:val="none" w:sz="0" w:space="0" w:color="auto"/>
                        <w:left w:val="none" w:sz="0" w:space="0" w:color="auto"/>
                        <w:bottom w:val="none" w:sz="0" w:space="0" w:color="auto"/>
                        <w:right w:val="none" w:sz="0" w:space="0" w:color="auto"/>
                      </w:divBdr>
                    </w:div>
                  </w:divsChild>
                </w:div>
                <w:div w:id="1912887711">
                  <w:marLeft w:val="0"/>
                  <w:marRight w:val="0"/>
                  <w:marTop w:val="0"/>
                  <w:marBottom w:val="0"/>
                  <w:divBdr>
                    <w:top w:val="none" w:sz="0" w:space="0" w:color="auto"/>
                    <w:left w:val="none" w:sz="0" w:space="0" w:color="auto"/>
                    <w:bottom w:val="none" w:sz="0" w:space="0" w:color="auto"/>
                    <w:right w:val="none" w:sz="0" w:space="0" w:color="auto"/>
                  </w:divBdr>
                  <w:divsChild>
                    <w:div w:id="1002010852">
                      <w:marLeft w:val="0"/>
                      <w:marRight w:val="0"/>
                      <w:marTop w:val="0"/>
                      <w:marBottom w:val="0"/>
                      <w:divBdr>
                        <w:top w:val="none" w:sz="0" w:space="0" w:color="auto"/>
                        <w:left w:val="none" w:sz="0" w:space="0" w:color="auto"/>
                        <w:bottom w:val="none" w:sz="0" w:space="0" w:color="auto"/>
                        <w:right w:val="none" w:sz="0" w:space="0" w:color="auto"/>
                      </w:divBdr>
                    </w:div>
                  </w:divsChild>
                </w:div>
                <w:div w:id="1921256454">
                  <w:marLeft w:val="0"/>
                  <w:marRight w:val="0"/>
                  <w:marTop w:val="0"/>
                  <w:marBottom w:val="0"/>
                  <w:divBdr>
                    <w:top w:val="none" w:sz="0" w:space="0" w:color="auto"/>
                    <w:left w:val="none" w:sz="0" w:space="0" w:color="auto"/>
                    <w:bottom w:val="none" w:sz="0" w:space="0" w:color="auto"/>
                    <w:right w:val="none" w:sz="0" w:space="0" w:color="auto"/>
                  </w:divBdr>
                  <w:divsChild>
                    <w:div w:id="331302463">
                      <w:marLeft w:val="0"/>
                      <w:marRight w:val="0"/>
                      <w:marTop w:val="0"/>
                      <w:marBottom w:val="0"/>
                      <w:divBdr>
                        <w:top w:val="none" w:sz="0" w:space="0" w:color="auto"/>
                        <w:left w:val="none" w:sz="0" w:space="0" w:color="auto"/>
                        <w:bottom w:val="none" w:sz="0" w:space="0" w:color="auto"/>
                        <w:right w:val="none" w:sz="0" w:space="0" w:color="auto"/>
                      </w:divBdr>
                    </w:div>
                  </w:divsChild>
                </w:div>
                <w:div w:id="1962221646">
                  <w:marLeft w:val="0"/>
                  <w:marRight w:val="0"/>
                  <w:marTop w:val="0"/>
                  <w:marBottom w:val="0"/>
                  <w:divBdr>
                    <w:top w:val="none" w:sz="0" w:space="0" w:color="auto"/>
                    <w:left w:val="none" w:sz="0" w:space="0" w:color="auto"/>
                    <w:bottom w:val="none" w:sz="0" w:space="0" w:color="auto"/>
                    <w:right w:val="none" w:sz="0" w:space="0" w:color="auto"/>
                  </w:divBdr>
                  <w:divsChild>
                    <w:div w:id="1322078543">
                      <w:marLeft w:val="0"/>
                      <w:marRight w:val="0"/>
                      <w:marTop w:val="0"/>
                      <w:marBottom w:val="0"/>
                      <w:divBdr>
                        <w:top w:val="none" w:sz="0" w:space="0" w:color="auto"/>
                        <w:left w:val="none" w:sz="0" w:space="0" w:color="auto"/>
                        <w:bottom w:val="none" w:sz="0" w:space="0" w:color="auto"/>
                        <w:right w:val="none" w:sz="0" w:space="0" w:color="auto"/>
                      </w:divBdr>
                    </w:div>
                  </w:divsChild>
                </w:div>
                <w:div w:id="2012178876">
                  <w:marLeft w:val="0"/>
                  <w:marRight w:val="0"/>
                  <w:marTop w:val="0"/>
                  <w:marBottom w:val="0"/>
                  <w:divBdr>
                    <w:top w:val="none" w:sz="0" w:space="0" w:color="auto"/>
                    <w:left w:val="none" w:sz="0" w:space="0" w:color="auto"/>
                    <w:bottom w:val="none" w:sz="0" w:space="0" w:color="auto"/>
                    <w:right w:val="none" w:sz="0" w:space="0" w:color="auto"/>
                  </w:divBdr>
                  <w:divsChild>
                    <w:div w:id="240212508">
                      <w:marLeft w:val="0"/>
                      <w:marRight w:val="0"/>
                      <w:marTop w:val="0"/>
                      <w:marBottom w:val="0"/>
                      <w:divBdr>
                        <w:top w:val="none" w:sz="0" w:space="0" w:color="auto"/>
                        <w:left w:val="none" w:sz="0" w:space="0" w:color="auto"/>
                        <w:bottom w:val="none" w:sz="0" w:space="0" w:color="auto"/>
                        <w:right w:val="none" w:sz="0" w:space="0" w:color="auto"/>
                      </w:divBdr>
                    </w:div>
                  </w:divsChild>
                </w:div>
                <w:div w:id="2057196088">
                  <w:marLeft w:val="0"/>
                  <w:marRight w:val="0"/>
                  <w:marTop w:val="0"/>
                  <w:marBottom w:val="0"/>
                  <w:divBdr>
                    <w:top w:val="none" w:sz="0" w:space="0" w:color="auto"/>
                    <w:left w:val="none" w:sz="0" w:space="0" w:color="auto"/>
                    <w:bottom w:val="none" w:sz="0" w:space="0" w:color="auto"/>
                    <w:right w:val="none" w:sz="0" w:space="0" w:color="auto"/>
                  </w:divBdr>
                  <w:divsChild>
                    <w:div w:id="212348270">
                      <w:marLeft w:val="0"/>
                      <w:marRight w:val="0"/>
                      <w:marTop w:val="0"/>
                      <w:marBottom w:val="0"/>
                      <w:divBdr>
                        <w:top w:val="none" w:sz="0" w:space="0" w:color="auto"/>
                        <w:left w:val="none" w:sz="0" w:space="0" w:color="auto"/>
                        <w:bottom w:val="none" w:sz="0" w:space="0" w:color="auto"/>
                        <w:right w:val="none" w:sz="0" w:space="0" w:color="auto"/>
                      </w:divBdr>
                    </w:div>
                  </w:divsChild>
                </w:div>
                <w:div w:id="2067487867">
                  <w:marLeft w:val="0"/>
                  <w:marRight w:val="0"/>
                  <w:marTop w:val="0"/>
                  <w:marBottom w:val="0"/>
                  <w:divBdr>
                    <w:top w:val="none" w:sz="0" w:space="0" w:color="auto"/>
                    <w:left w:val="none" w:sz="0" w:space="0" w:color="auto"/>
                    <w:bottom w:val="none" w:sz="0" w:space="0" w:color="auto"/>
                    <w:right w:val="none" w:sz="0" w:space="0" w:color="auto"/>
                  </w:divBdr>
                  <w:divsChild>
                    <w:div w:id="602805399">
                      <w:marLeft w:val="0"/>
                      <w:marRight w:val="0"/>
                      <w:marTop w:val="0"/>
                      <w:marBottom w:val="0"/>
                      <w:divBdr>
                        <w:top w:val="none" w:sz="0" w:space="0" w:color="auto"/>
                        <w:left w:val="none" w:sz="0" w:space="0" w:color="auto"/>
                        <w:bottom w:val="none" w:sz="0" w:space="0" w:color="auto"/>
                        <w:right w:val="none" w:sz="0" w:space="0" w:color="auto"/>
                      </w:divBdr>
                    </w:div>
                  </w:divsChild>
                </w:div>
                <w:div w:id="2086107551">
                  <w:marLeft w:val="0"/>
                  <w:marRight w:val="0"/>
                  <w:marTop w:val="0"/>
                  <w:marBottom w:val="0"/>
                  <w:divBdr>
                    <w:top w:val="none" w:sz="0" w:space="0" w:color="auto"/>
                    <w:left w:val="none" w:sz="0" w:space="0" w:color="auto"/>
                    <w:bottom w:val="none" w:sz="0" w:space="0" w:color="auto"/>
                    <w:right w:val="none" w:sz="0" w:space="0" w:color="auto"/>
                  </w:divBdr>
                  <w:divsChild>
                    <w:div w:id="1890260126">
                      <w:marLeft w:val="0"/>
                      <w:marRight w:val="0"/>
                      <w:marTop w:val="0"/>
                      <w:marBottom w:val="0"/>
                      <w:divBdr>
                        <w:top w:val="none" w:sz="0" w:space="0" w:color="auto"/>
                        <w:left w:val="none" w:sz="0" w:space="0" w:color="auto"/>
                        <w:bottom w:val="none" w:sz="0" w:space="0" w:color="auto"/>
                        <w:right w:val="none" w:sz="0" w:space="0" w:color="auto"/>
                      </w:divBdr>
                    </w:div>
                  </w:divsChild>
                </w:div>
                <w:div w:id="2088720382">
                  <w:marLeft w:val="0"/>
                  <w:marRight w:val="0"/>
                  <w:marTop w:val="0"/>
                  <w:marBottom w:val="0"/>
                  <w:divBdr>
                    <w:top w:val="none" w:sz="0" w:space="0" w:color="auto"/>
                    <w:left w:val="none" w:sz="0" w:space="0" w:color="auto"/>
                    <w:bottom w:val="none" w:sz="0" w:space="0" w:color="auto"/>
                    <w:right w:val="none" w:sz="0" w:space="0" w:color="auto"/>
                  </w:divBdr>
                  <w:divsChild>
                    <w:div w:id="866025434">
                      <w:marLeft w:val="0"/>
                      <w:marRight w:val="0"/>
                      <w:marTop w:val="0"/>
                      <w:marBottom w:val="0"/>
                      <w:divBdr>
                        <w:top w:val="none" w:sz="0" w:space="0" w:color="auto"/>
                        <w:left w:val="none" w:sz="0" w:space="0" w:color="auto"/>
                        <w:bottom w:val="none" w:sz="0" w:space="0" w:color="auto"/>
                        <w:right w:val="none" w:sz="0" w:space="0" w:color="auto"/>
                      </w:divBdr>
                    </w:div>
                  </w:divsChild>
                </w:div>
                <w:div w:id="2126461905">
                  <w:marLeft w:val="0"/>
                  <w:marRight w:val="0"/>
                  <w:marTop w:val="0"/>
                  <w:marBottom w:val="0"/>
                  <w:divBdr>
                    <w:top w:val="none" w:sz="0" w:space="0" w:color="auto"/>
                    <w:left w:val="none" w:sz="0" w:space="0" w:color="auto"/>
                    <w:bottom w:val="none" w:sz="0" w:space="0" w:color="auto"/>
                    <w:right w:val="none" w:sz="0" w:space="0" w:color="auto"/>
                  </w:divBdr>
                  <w:divsChild>
                    <w:div w:id="817725222">
                      <w:marLeft w:val="0"/>
                      <w:marRight w:val="0"/>
                      <w:marTop w:val="0"/>
                      <w:marBottom w:val="0"/>
                      <w:divBdr>
                        <w:top w:val="none" w:sz="0" w:space="0" w:color="auto"/>
                        <w:left w:val="none" w:sz="0" w:space="0" w:color="auto"/>
                        <w:bottom w:val="none" w:sz="0" w:space="0" w:color="auto"/>
                        <w:right w:val="none" w:sz="0" w:space="0" w:color="auto"/>
                      </w:divBdr>
                    </w:div>
                  </w:divsChild>
                </w:div>
                <w:div w:id="2127893648">
                  <w:marLeft w:val="0"/>
                  <w:marRight w:val="0"/>
                  <w:marTop w:val="0"/>
                  <w:marBottom w:val="0"/>
                  <w:divBdr>
                    <w:top w:val="none" w:sz="0" w:space="0" w:color="auto"/>
                    <w:left w:val="none" w:sz="0" w:space="0" w:color="auto"/>
                    <w:bottom w:val="none" w:sz="0" w:space="0" w:color="auto"/>
                    <w:right w:val="none" w:sz="0" w:space="0" w:color="auto"/>
                  </w:divBdr>
                  <w:divsChild>
                    <w:div w:id="45004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112817">
          <w:marLeft w:val="0"/>
          <w:marRight w:val="0"/>
          <w:marTop w:val="0"/>
          <w:marBottom w:val="0"/>
          <w:divBdr>
            <w:top w:val="none" w:sz="0" w:space="0" w:color="auto"/>
            <w:left w:val="none" w:sz="0" w:space="0" w:color="auto"/>
            <w:bottom w:val="none" w:sz="0" w:space="0" w:color="auto"/>
            <w:right w:val="none" w:sz="0" w:space="0" w:color="auto"/>
          </w:divBdr>
          <w:divsChild>
            <w:div w:id="1269199461">
              <w:marLeft w:val="0"/>
              <w:marRight w:val="0"/>
              <w:marTop w:val="0"/>
              <w:marBottom w:val="0"/>
              <w:divBdr>
                <w:top w:val="none" w:sz="0" w:space="0" w:color="auto"/>
                <w:left w:val="none" w:sz="0" w:space="0" w:color="auto"/>
                <w:bottom w:val="none" w:sz="0" w:space="0" w:color="auto"/>
                <w:right w:val="none" w:sz="0" w:space="0" w:color="auto"/>
              </w:divBdr>
            </w:div>
            <w:div w:id="1287203507">
              <w:marLeft w:val="0"/>
              <w:marRight w:val="0"/>
              <w:marTop w:val="0"/>
              <w:marBottom w:val="0"/>
              <w:divBdr>
                <w:top w:val="none" w:sz="0" w:space="0" w:color="auto"/>
                <w:left w:val="none" w:sz="0" w:space="0" w:color="auto"/>
                <w:bottom w:val="none" w:sz="0" w:space="0" w:color="auto"/>
                <w:right w:val="none" w:sz="0" w:space="0" w:color="auto"/>
              </w:divBdr>
            </w:div>
          </w:divsChild>
        </w:div>
        <w:div w:id="801851916">
          <w:marLeft w:val="0"/>
          <w:marRight w:val="0"/>
          <w:marTop w:val="0"/>
          <w:marBottom w:val="0"/>
          <w:divBdr>
            <w:top w:val="none" w:sz="0" w:space="0" w:color="auto"/>
            <w:left w:val="none" w:sz="0" w:space="0" w:color="auto"/>
            <w:bottom w:val="none" w:sz="0" w:space="0" w:color="auto"/>
            <w:right w:val="none" w:sz="0" w:space="0" w:color="auto"/>
          </w:divBdr>
          <w:divsChild>
            <w:div w:id="508569717">
              <w:marLeft w:val="0"/>
              <w:marRight w:val="0"/>
              <w:marTop w:val="0"/>
              <w:marBottom w:val="0"/>
              <w:divBdr>
                <w:top w:val="none" w:sz="0" w:space="0" w:color="auto"/>
                <w:left w:val="none" w:sz="0" w:space="0" w:color="auto"/>
                <w:bottom w:val="none" w:sz="0" w:space="0" w:color="auto"/>
                <w:right w:val="none" w:sz="0" w:space="0" w:color="auto"/>
              </w:divBdr>
            </w:div>
            <w:div w:id="1027677706">
              <w:marLeft w:val="0"/>
              <w:marRight w:val="0"/>
              <w:marTop w:val="0"/>
              <w:marBottom w:val="0"/>
              <w:divBdr>
                <w:top w:val="none" w:sz="0" w:space="0" w:color="auto"/>
                <w:left w:val="none" w:sz="0" w:space="0" w:color="auto"/>
                <w:bottom w:val="none" w:sz="0" w:space="0" w:color="auto"/>
                <w:right w:val="none" w:sz="0" w:space="0" w:color="auto"/>
              </w:divBdr>
            </w:div>
            <w:div w:id="1204321875">
              <w:marLeft w:val="0"/>
              <w:marRight w:val="0"/>
              <w:marTop w:val="0"/>
              <w:marBottom w:val="0"/>
              <w:divBdr>
                <w:top w:val="none" w:sz="0" w:space="0" w:color="auto"/>
                <w:left w:val="none" w:sz="0" w:space="0" w:color="auto"/>
                <w:bottom w:val="none" w:sz="0" w:space="0" w:color="auto"/>
                <w:right w:val="none" w:sz="0" w:space="0" w:color="auto"/>
              </w:divBdr>
            </w:div>
            <w:div w:id="1315570870">
              <w:marLeft w:val="0"/>
              <w:marRight w:val="0"/>
              <w:marTop w:val="0"/>
              <w:marBottom w:val="0"/>
              <w:divBdr>
                <w:top w:val="none" w:sz="0" w:space="0" w:color="auto"/>
                <w:left w:val="none" w:sz="0" w:space="0" w:color="auto"/>
                <w:bottom w:val="none" w:sz="0" w:space="0" w:color="auto"/>
                <w:right w:val="none" w:sz="0" w:space="0" w:color="auto"/>
              </w:divBdr>
            </w:div>
            <w:div w:id="1671521656">
              <w:marLeft w:val="0"/>
              <w:marRight w:val="0"/>
              <w:marTop w:val="0"/>
              <w:marBottom w:val="0"/>
              <w:divBdr>
                <w:top w:val="none" w:sz="0" w:space="0" w:color="auto"/>
                <w:left w:val="none" w:sz="0" w:space="0" w:color="auto"/>
                <w:bottom w:val="none" w:sz="0" w:space="0" w:color="auto"/>
                <w:right w:val="none" w:sz="0" w:space="0" w:color="auto"/>
              </w:divBdr>
            </w:div>
          </w:divsChild>
        </w:div>
        <w:div w:id="1104418053">
          <w:marLeft w:val="0"/>
          <w:marRight w:val="0"/>
          <w:marTop w:val="0"/>
          <w:marBottom w:val="0"/>
          <w:divBdr>
            <w:top w:val="none" w:sz="0" w:space="0" w:color="auto"/>
            <w:left w:val="none" w:sz="0" w:space="0" w:color="auto"/>
            <w:bottom w:val="none" w:sz="0" w:space="0" w:color="auto"/>
            <w:right w:val="none" w:sz="0" w:space="0" w:color="auto"/>
          </w:divBdr>
          <w:divsChild>
            <w:div w:id="156849683">
              <w:marLeft w:val="0"/>
              <w:marRight w:val="0"/>
              <w:marTop w:val="0"/>
              <w:marBottom w:val="0"/>
              <w:divBdr>
                <w:top w:val="none" w:sz="0" w:space="0" w:color="auto"/>
                <w:left w:val="none" w:sz="0" w:space="0" w:color="auto"/>
                <w:bottom w:val="none" w:sz="0" w:space="0" w:color="auto"/>
                <w:right w:val="none" w:sz="0" w:space="0" w:color="auto"/>
              </w:divBdr>
            </w:div>
            <w:div w:id="473254358">
              <w:marLeft w:val="0"/>
              <w:marRight w:val="0"/>
              <w:marTop w:val="0"/>
              <w:marBottom w:val="0"/>
              <w:divBdr>
                <w:top w:val="none" w:sz="0" w:space="0" w:color="auto"/>
                <w:left w:val="none" w:sz="0" w:space="0" w:color="auto"/>
                <w:bottom w:val="none" w:sz="0" w:space="0" w:color="auto"/>
                <w:right w:val="none" w:sz="0" w:space="0" w:color="auto"/>
              </w:divBdr>
            </w:div>
            <w:div w:id="521865207">
              <w:marLeft w:val="0"/>
              <w:marRight w:val="0"/>
              <w:marTop w:val="0"/>
              <w:marBottom w:val="0"/>
              <w:divBdr>
                <w:top w:val="none" w:sz="0" w:space="0" w:color="auto"/>
                <w:left w:val="none" w:sz="0" w:space="0" w:color="auto"/>
                <w:bottom w:val="none" w:sz="0" w:space="0" w:color="auto"/>
                <w:right w:val="none" w:sz="0" w:space="0" w:color="auto"/>
              </w:divBdr>
            </w:div>
          </w:divsChild>
        </w:div>
        <w:div w:id="1193572211">
          <w:marLeft w:val="0"/>
          <w:marRight w:val="0"/>
          <w:marTop w:val="0"/>
          <w:marBottom w:val="0"/>
          <w:divBdr>
            <w:top w:val="none" w:sz="0" w:space="0" w:color="auto"/>
            <w:left w:val="none" w:sz="0" w:space="0" w:color="auto"/>
            <w:bottom w:val="none" w:sz="0" w:space="0" w:color="auto"/>
            <w:right w:val="none" w:sz="0" w:space="0" w:color="auto"/>
          </w:divBdr>
          <w:divsChild>
            <w:div w:id="221600596">
              <w:marLeft w:val="-75"/>
              <w:marRight w:val="0"/>
              <w:marTop w:val="30"/>
              <w:marBottom w:val="30"/>
              <w:divBdr>
                <w:top w:val="none" w:sz="0" w:space="0" w:color="auto"/>
                <w:left w:val="none" w:sz="0" w:space="0" w:color="auto"/>
                <w:bottom w:val="none" w:sz="0" w:space="0" w:color="auto"/>
                <w:right w:val="none" w:sz="0" w:space="0" w:color="auto"/>
              </w:divBdr>
              <w:divsChild>
                <w:div w:id="89860098">
                  <w:marLeft w:val="0"/>
                  <w:marRight w:val="0"/>
                  <w:marTop w:val="0"/>
                  <w:marBottom w:val="0"/>
                  <w:divBdr>
                    <w:top w:val="none" w:sz="0" w:space="0" w:color="auto"/>
                    <w:left w:val="none" w:sz="0" w:space="0" w:color="auto"/>
                    <w:bottom w:val="none" w:sz="0" w:space="0" w:color="auto"/>
                    <w:right w:val="none" w:sz="0" w:space="0" w:color="auto"/>
                  </w:divBdr>
                  <w:divsChild>
                    <w:div w:id="1357924981">
                      <w:marLeft w:val="0"/>
                      <w:marRight w:val="0"/>
                      <w:marTop w:val="0"/>
                      <w:marBottom w:val="0"/>
                      <w:divBdr>
                        <w:top w:val="none" w:sz="0" w:space="0" w:color="auto"/>
                        <w:left w:val="none" w:sz="0" w:space="0" w:color="auto"/>
                        <w:bottom w:val="none" w:sz="0" w:space="0" w:color="auto"/>
                        <w:right w:val="none" w:sz="0" w:space="0" w:color="auto"/>
                      </w:divBdr>
                    </w:div>
                  </w:divsChild>
                </w:div>
                <w:div w:id="141314540">
                  <w:marLeft w:val="0"/>
                  <w:marRight w:val="0"/>
                  <w:marTop w:val="0"/>
                  <w:marBottom w:val="0"/>
                  <w:divBdr>
                    <w:top w:val="none" w:sz="0" w:space="0" w:color="auto"/>
                    <w:left w:val="none" w:sz="0" w:space="0" w:color="auto"/>
                    <w:bottom w:val="none" w:sz="0" w:space="0" w:color="auto"/>
                    <w:right w:val="none" w:sz="0" w:space="0" w:color="auto"/>
                  </w:divBdr>
                  <w:divsChild>
                    <w:div w:id="1447700710">
                      <w:marLeft w:val="0"/>
                      <w:marRight w:val="0"/>
                      <w:marTop w:val="0"/>
                      <w:marBottom w:val="0"/>
                      <w:divBdr>
                        <w:top w:val="none" w:sz="0" w:space="0" w:color="auto"/>
                        <w:left w:val="none" w:sz="0" w:space="0" w:color="auto"/>
                        <w:bottom w:val="none" w:sz="0" w:space="0" w:color="auto"/>
                        <w:right w:val="none" w:sz="0" w:space="0" w:color="auto"/>
                      </w:divBdr>
                    </w:div>
                  </w:divsChild>
                </w:div>
                <w:div w:id="149253525">
                  <w:marLeft w:val="0"/>
                  <w:marRight w:val="0"/>
                  <w:marTop w:val="0"/>
                  <w:marBottom w:val="0"/>
                  <w:divBdr>
                    <w:top w:val="none" w:sz="0" w:space="0" w:color="auto"/>
                    <w:left w:val="none" w:sz="0" w:space="0" w:color="auto"/>
                    <w:bottom w:val="none" w:sz="0" w:space="0" w:color="auto"/>
                    <w:right w:val="none" w:sz="0" w:space="0" w:color="auto"/>
                  </w:divBdr>
                  <w:divsChild>
                    <w:div w:id="1976786671">
                      <w:marLeft w:val="0"/>
                      <w:marRight w:val="0"/>
                      <w:marTop w:val="0"/>
                      <w:marBottom w:val="0"/>
                      <w:divBdr>
                        <w:top w:val="none" w:sz="0" w:space="0" w:color="auto"/>
                        <w:left w:val="none" w:sz="0" w:space="0" w:color="auto"/>
                        <w:bottom w:val="none" w:sz="0" w:space="0" w:color="auto"/>
                        <w:right w:val="none" w:sz="0" w:space="0" w:color="auto"/>
                      </w:divBdr>
                    </w:div>
                  </w:divsChild>
                </w:div>
                <w:div w:id="213976762">
                  <w:marLeft w:val="0"/>
                  <w:marRight w:val="0"/>
                  <w:marTop w:val="0"/>
                  <w:marBottom w:val="0"/>
                  <w:divBdr>
                    <w:top w:val="none" w:sz="0" w:space="0" w:color="auto"/>
                    <w:left w:val="none" w:sz="0" w:space="0" w:color="auto"/>
                    <w:bottom w:val="none" w:sz="0" w:space="0" w:color="auto"/>
                    <w:right w:val="none" w:sz="0" w:space="0" w:color="auto"/>
                  </w:divBdr>
                  <w:divsChild>
                    <w:div w:id="1788549479">
                      <w:marLeft w:val="0"/>
                      <w:marRight w:val="0"/>
                      <w:marTop w:val="0"/>
                      <w:marBottom w:val="0"/>
                      <w:divBdr>
                        <w:top w:val="none" w:sz="0" w:space="0" w:color="auto"/>
                        <w:left w:val="none" w:sz="0" w:space="0" w:color="auto"/>
                        <w:bottom w:val="none" w:sz="0" w:space="0" w:color="auto"/>
                        <w:right w:val="none" w:sz="0" w:space="0" w:color="auto"/>
                      </w:divBdr>
                    </w:div>
                  </w:divsChild>
                </w:div>
                <w:div w:id="219563542">
                  <w:marLeft w:val="0"/>
                  <w:marRight w:val="0"/>
                  <w:marTop w:val="0"/>
                  <w:marBottom w:val="0"/>
                  <w:divBdr>
                    <w:top w:val="none" w:sz="0" w:space="0" w:color="auto"/>
                    <w:left w:val="none" w:sz="0" w:space="0" w:color="auto"/>
                    <w:bottom w:val="none" w:sz="0" w:space="0" w:color="auto"/>
                    <w:right w:val="none" w:sz="0" w:space="0" w:color="auto"/>
                  </w:divBdr>
                  <w:divsChild>
                    <w:div w:id="323166044">
                      <w:marLeft w:val="0"/>
                      <w:marRight w:val="0"/>
                      <w:marTop w:val="0"/>
                      <w:marBottom w:val="0"/>
                      <w:divBdr>
                        <w:top w:val="none" w:sz="0" w:space="0" w:color="auto"/>
                        <w:left w:val="none" w:sz="0" w:space="0" w:color="auto"/>
                        <w:bottom w:val="none" w:sz="0" w:space="0" w:color="auto"/>
                        <w:right w:val="none" w:sz="0" w:space="0" w:color="auto"/>
                      </w:divBdr>
                    </w:div>
                  </w:divsChild>
                </w:div>
                <w:div w:id="239869398">
                  <w:marLeft w:val="0"/>
                  <w:marRight w:val="0"/>
                  <w:marTop w:val="0"/>
                  <w:marBottom w:val="0"/>
                  <w:divBdr>
                    <w:top w:val="none" w:sz="0" w:space="0" w:color="auto"/>
                    <w:left w:val="none" w:sz="0" w:space="0" w:color="auto"/>
                    <w:bottom w:val="none" w:sz="0" w:space="0" w:color="auto"/>
                    <w:right w:val="none" w:sz="0" w:space="0" w:color="auto"/>
                  </w:divBdr>
                  <w:divsChild>
                    <w:div w:id="403065117">
                      <w:marLeft w:val="0"/>
                      <w:marRight w:val="0"/>
                      <w:marTop w:val="0"/>
                      <w:marBottom w:val="0"/>
                      <w:divBdr>
                        <w:top w:val="none" w:sz="0" w:space="0" w:color="auto"/>
                        <w:left w:val="none" w:sz="0" w:space="0" w:color="auto"/>
                        <w:bottom w:val="none" w:sz="0" w:space="0" w:color="auto"/>
                        <w:right w:val="none" w:sz="0" w:space="0" w:color="auto"/>
                      </w:divBdr>
                    </w:div>
                  </w:divsChild>
                </w:div>
                <w:div w:id="324628262">
                  <w:marLeft w:val="0"/>
                  <w:marRight w:val="0"/>
                  <w:marTop w:val="0"/>
                  <w:marBottom w:val="0"/>
                  <w:divBdr>
                    <w:top w:val="none" w:sz="0" w:space="0" w:color="auto"/>
                    <w:left w:val="none" w:sz="0" w:space="0" w:color="auto"/>
                    <w:bottom w:val="none" w:sz="0" w:space="0" w:color="auto"/>
                    <w:right w:val="none" w:sz="0" w:space="0" w:color="auto"/>
                  </w:divBdr>
                  <w:divsChild>
                    <w:div w:id="471287560">
                      <w:marLeft w:val="0"/>
                      <w:marRight w:val="0"/>
                      <w:marTop w:val="0"/>
                      <w:marBottom w:val="0"/>
                      <w:divBdr>
                        <w:top w:val="none" w:sz="0" w:space="0" w:color="auto"/>
                        <w:left w:val="none" w:sz="0" w:space="0" w:color="auto"/>
                        <w:bottom w:val="none" w:sz="0" w:space="0" w:color="auto"/>
                        <w:right w:val="none" w:sz="0" w:space="0" w:color="auto"/>
                      </w:divBdr>
                    </w:div>
                  </w:divsChild>
                </w:div>
                <w:div w:id="334498641">
                  <w:marLeft w:val="0"/>
                  <w:marRight w:val="0"/>
                  <w:marTop w:val="0"/>
                  <w:marBottom w:val="0"/>
                  <w:divBdr>
                    <w:top w:val="none" w:sz="0" w:space="0" w:color="auto"/>
                    <w:left w:val="none" w:sz="0" w:space="0" w:color="auto"/>
                    <w:bottom w:val="none" w:sz="0" w:space="0" w:color="auto"/>
                    <w:right w:val="none" w:sz="0" w:space="0" w:color="auto"/>
                  </w:divBdr>
                  <w:divsChild>
                    <w:div w:id="1561751323">
                      <w:marLeft w:val="0"/>
                      <w:marRight w:val="0"/>
                      <w:marTop w:val="0"/>
                      <w:marBottom w:val="0"/>
                      <w:divBdr>
                        <w:top w:val="none" w:sz="0" w:space="0" w:color="auto"/>
                        <w:left w:val="none" w:sz="0" w:space="0" w:color="auto"/>
                        <w:bottom w:val="none" w:sz="0" w:space="0" w:color="auto"/>
                        <w:right w:val="none" w:sz="0" w:space="0" w:color="auto"/>
                      </w:divBdr>
                    </w:div>
                  </w:divsChild>
                </w:div>
                <w:div w:id="349262438">
                  <w:marLeft w:val="0"/>
                  <w:marRight w:val="0"/>
                  <w:marTop w:val="0"/>
                  <w:marBottom w:val="0"/>
                  <w:divBdr>
                    <w:top w:val="none" w:sz="0" w:space="0" w:color="auto"/>
                    <w:left w:val="none" w:sz="0" w:space="0" w:color="auto"/>
                    <w:bottom w:val="none" w:sz="0" w:space="0" w:color="auto"/>
                    <w:right w:val="none" w:sz="0" w:space="0" w:color="auto"/>
                  </w:divBdr>
                  <w:divsChild>
                    <w:div w:id="311717799">
                      <w:marLeft w:val="0"/>
                      <w:marRight w:val="0"/>
                      <w:marTop w:val="0"/>
                      <w:marBottom w:val="0"/>
                      <w:divBdr>
                        <w:top w:val="none" w:sz="0" w:space="0" w:color="auto"/>
                        <w:left w:val="none" w:sz="0" w:space="0" w:color="auto"/>
                        <w:bottom w:val="none" w:sz="0" w:space="0" w:color="auto"/>
                        <w:right w:val="none" w:sz="0" w:space="0" w:color="auto"/>
                      </w:divBdr>
                    </w:div>
                  </w:divsChild>
                </w:div>
                <w:div w:id="377434543">
                  <w:marLeft w:val="0"/>
                  <w:marRight w:val="0"/>
                  <w:marTop w:val="0"/>
                  <w:marBottom w:val="0"/>
                  <w:divBdr>
                    <w:top w:val="none" w:sz="0" w:space="0" w:color="auto"/>
                    <w:left w:val="none" w:sz="0" w:space="0" w:color="auto"/>
                    <w:bottom w:val="none" w:sz="0" w:space="0" w:color="auto"/>
                    <w:right w:val="none" w:sz="0" w:space="0" w:color="auto"/>
                  </w:divBdr>
                  <w:divsChild>
                    <w:div w:id="1565338224">
                      <w:marLeft w:val="0"/>
                      <w:marRight w:val="0"/>
                      <w:marTop w:val="0"/>
                      <w:marBottom w:val="0"/>
                      <w:divBdr>
                        <w:top w:val="none" w:sz="0" w:space="0" w:color="auto"/>
                        <w:left w:val="none" w:sz="0" w:space="0" w:color="auto"/>
                        <w:bottom w:val="none" w:sz="0" w:space="0" w:color="auto"/>
                        <w:right w:val="none" w:sz="0" w:space="0" w:color="auto"/>
                      </w:divBdr>
                    </w:div>
                  </w:divsChild>
                </w:div>
                <w:div w:id="426969193">
                  <w:marLeft w:val="0"/>
                  <w:marRight w:val="0"/>
                  <w:marTop w:val="0"/>
                  <w:marBottom w:val="0"/>
                  <w:divBdr>
                    <w:top w:val="none" w:sz="0" w:space="0" w:color="auto"/>
                    <w:left w:val="none" w:sz="0" w:space="0" w:color="auto"/>
                    <w:bottom w:val="none" w:sz="0" w:space="0" w:color="auto"/>
                    <w:right w:val="none" w:sz="0" w:space="0" w:color="auto"/>
                  </w:divBdr>
                  <w:divsChild>
                    <w:div w:id="1933512856">
                      <w:marLeft w:val="0"/>
                      <w:marRight w:val="0"/>
                      <w:marTop w:val="0"/>
                      <w:marBottom w:val="0"/>
                      <w:divBdr>
                        <w:top w:val="none" w:sz="0" w:space="0" w:color="auto"/>
                        <w:left w:val="none" w:sz="0" w:space="0" w:color="auto"/>
                        <w:bottom w:val="none" w:sz="0" w:space="0" w:color="auto"/>
                        <w:right w:val="none" w:sz="0" w:space="0" w:color="auto"/>
                      </w:divBdr>
                    </w:div>
                  </w:divsChild>
                </w:div>
                <w:div w:id="467549985">
                  <w:marLeft w:val="0"/>
                  <w:marRight w:val="0"/>
                  <w:marTop w:val="0"/>
                  <w:marBottom w:val="0"/>
                  <w:divBdr>
                    <w:top w:val="none" w:sz="0" w:space="0" w:color="auto"/>
                    <w:left w:val="none" w:sz="0" w:space="0" w:color="auto"/>
                    <w:bottom w:val="none" w:sz="0" w:space="0" w:color="auto"/>
                    <w:right w:val="none" w:sz="0" w:space="0" w:color="auto"/>
                  </w:divBdr>
                  <w:divsChild>
                    <w:div w:id="2050949818">
                      <w:marLeft w:val="0"/>
                      <w:marRight w:val="0"/>
                      <w:marTop w:val="0"/>
                      <w:marBottom w:val="0"/>
                      <w:divBdr>
                        <w:top w:val="none" w:sz="0" w:space="0" w:color="auto"/>
                        <w:left w:val="none" w:sz="0" w:space="0" w:color="auto"/>
                        <w:bottom w:val="none" w:sz="0" w:space="0" w:color="auto"/>
                        <w:right w:val="none" w:sz="0" w:space="0" w:color="auto"/>
                      </w:divBdr>
                    </w:div>
                  </w:divsChild>
                </w:div>
                <w:div w:id="500050326">
                  <w:marLeft w:val="0"/>
                  <w:marRight w:val="0"/>
                  <w:marTop w:val="0"/>
                  <w:marBottom w:val="0"/>
                  <w:divBdr>
                    <w:top w:val="none" w:sz="0" w:space="0" w:color="auto"/>
                    <w:left w:val="none" w:sz="0" w:space="0" w:color="auto"/>
                    <w:bottom w:val="none" w:sz="0" w:space="0" w:color="auto"/>
                    <w:right w:val="none" w:sz="0" w:space="0" w:color="auto"/>
                  </w:divBdr>
                  <w:divsChild>
                    <w:div w:id="869878720">
                      <w:marLeft w:val="0"/>
                      <w:marRight w:val="0"/>
                      <w:marTop w:val="0"/>
                      <w:marBottom w:val="0"/>
                      <w:divBdr>
                        <w:top w:val="none" w:sz="0" w:space="0" w:color="auto"/>
                        <w:left w:val="none" w:sz="0" w:space="0" w:color="auto"/>
                        <w:bottom w:val="none" w:sz="0" w:space="0" w:color="auto"/>
                        <w:right w:val="none" w:sz="0" w:space="0" w:color="auto"/>
                      </w:divBdr>
                    </w:div>
                  </w:divsChild>
                </w:div>
                <w:div w:id="617374064">
                  <w:marLeft w:val="0"/>
                  <w:marRight w:val="0"/>
                  <w:marTop w:val="0"/>
                  <w:marBottom w:val="0"/>
                  <w:divBdr>
                    <w:top w:val="none" w:sz="0" w:space="0" w:color="auto"/>
                    <w:left w:val="none" w:sz="0" w:space="0" w:color="auto"/>
                    <w:bottom w:val="none" w:sz="0" w:space="0" w:color="auto"/>
                    <w:right w:val="none" w:sz="0" w:space="0" w:color="auto"/>
                  </w:divBdr>
                  <w:divsChild>
                    <w:div w:id="1265649470">
                      <w:marLeft w:val="0"/>
                      <w:marRight w:val="0"/>
                      <w:marTop w:val="0"/>
                      <w:marBottom w:val="0"/>
                      <w:divBdr>
                        <w:top w:val="none" w:sz="0" w:space="0" w:color="auto"/>
                        <w:left w:val="none" w:sz="0" w:space="0" w:color="auto"/>
                        <w:bottom w:val="none" w:sz="0" w:space="0" w:color="auto"/>
                        <w:right w:val="none" w:sz="0" w:space="0" w:color="auto"/>
                      </w:divBdr>
                    </w:div>
                  </w:divsChild>
                </w:div>
                <w:div w:id="638808862">
                  <w:marLeft w:val="0"/>
                  <w:marRight w:val="0"/>
                  <w:marTop w:val="0"/>
                  <w:marBottom w:val="0"/>
                  <w:divBdr>
                    <w:top w:val="none" w:sz="0" w:space="0" w:color="auto"/>
                    <w:left w:val="none" w:sz="0" w:space="0" w:color="auto"/>
                    <w:bottom w:val="none" w:sz="0" w:space="0" w:color="auto"/>
                    <w:right w:val="none" w:sz="0" w:space="0" w:color="auto"/>
                  </w:divBdr>
                  <w:divsChild>
                    <w:div w:id="733627287">
                      <w:marLeft w:val="0"/>
                      <w:marRight w:val="0"/>
                      <w:marTop w:val="0"/>
                      <w:marBottom w:val="0"/>
                      <w:divBdr>
                        <w:top w:val="none" w:sz="0" w:space="0" w:color="auto"/>
                        <w:left w:val="none" w:sz="0" w:space="0" w:color="auto"/>
                        <w:bottom w:val="none" w:sz="0" w:space="0" w:color="auto"/>
                        <w:right w:val="none" w:sz="0" w:space="0" w:color="auto"/>
                      </w:divBdr>
                    </w:div>
                  </w:divsChild>
                </w:div>
                <w:div w:id="704333299">
                  <w:marLeft w:val="0"/>
                  <w:marRight w:val="0"/>
                  <w:marTop w:val="0"/>
                  <w:marBottom w:val="0"/>
                  <w:divBdr>
                    <w:top w:val="none" w:sz="0" w:space="0" w:color="auto"/>
                    <w:left w:val="none" w:sz="0" w:space="0" w:color="auto"/>
                    <w:bottom w:val="none" w:sz="0" w:space="0" w:color="auto"/>
                    <w:right w:val="none" w:sz="0" w:space="0" w:color="auto"/>
                  </w:divBdr>
                  <w:divsChild>
                    <w:div w:id="131362241">
                      <w:marLeft w:val="0"/>
                      <w:marRight w:val="0"/>
                      <w:marTop w:val="0"/>
                      <w:marBottom w:val="0"/>
                      <w:divBdr>
                        <w:top w:val="none" w:sz="0" w:space="0" w:color="auto"/>
                        <w:left w:val="none" w:sz="0" w:space="0" w:color="auto"/>
                        <w:bottom w:val="none" w:sz="0" w:space="0" w:color="auto"/>
                        <w:right w:val="none" w:sz="0" w:space="0" w:color="auto"/>
                      </w:divBdr>
                    </w:div>
                  </w:divsChild>
                </w:div>
                <w:div w:id="721909908">
                  <w:marLeft w:val="0"/>
                  <w:marRight w:val="0"/>
                  <w:marTop w:val="0"/>
                  <w:marBottom w:val="0"/>
                  <w:divBdr>
                    <w:top w:val="none" w:sz="0" w:space="0" w:color="auto"/>
                    <w:left w:val="none" w:sz="0" w:space="0" w:color="auto"/>
                    <w:bottom w:val="none" w:sz="0" w:space="0" w:color="auto"/>
                    <w:right w:val="none" w:sz="0" w:space="0" w:color="auto"/>
                  </w:divBdr>
                  <w:divsChild>
                    <w:div w:id="1216502962">
                      <w:marLeft w:val="0"/>
                      <w:marRight w:val="0"/>
                      <w:marTop w:val="0"/>
                      <w:marBottom w:val="0"/>
                      <w:divBdr>
                        <w:top w:val="none" w:sz="0" w:space="0" w:color="auto"/>
                        <w:left w:val="none" w:sz="0" w:space="0" w:color="auto"/>
                        <w:bottom w:val="none" w:sz="0" w:space="0" w:color="auto"/>
                        <w:right w:val="none" w:sz="0" w:space="0" w:color="auto"/>
                      </w:divBdr>
                    </w:div>
                  </w:divsChild>
                </w:div>
                <w:div w:id="747851861">
                  <w:marLeft w:val="0"/>
                  <w:marRight w:val="0"/>
                  <w:marTop w:val="0"/>
                  <w:marBottom w:val="0"/>
                  <w:divBdr>
                    <w:top w:val="none" w:sz="0" w:space="0" w:color="auto"/>
                    <w:left w:val="none" w:sz="0" w:space="0" w:color="auto"/>
                    <w:bottom w:val="none" w:sz="0" w:space="0" w:color="auto"/>
                    <w:right w:val="none" w:sz="0" w:space="0" w:color="auto"/>
                  </w:divBdr>
                  <w:divsChild>
                    <w:div w:id="321280201">
                      <w:marLeft w:val="0"/>
                      <w:marRight w:val="0"/>
                      <w:marTop w:val="0"/>
                      <w:marBottom w:val="0"/>
                      <w:divBdr>
                        <w:top w:val="none" w:sz="0" w:space="0" w:color="auto"/>
                        <w:left w:val="none" w:sz="0" w:space="0" w:color="auto"/>
                        <w:bottom w:val="none" w:sz="0" w:space="0" w:color="auto"/>
                        <w:right w:val="none" w:sz="0" w:space="0" w:color="auto"/>
                      </w:divBdr>
                    </w:div>
                  </w:divsChild>
                </w:div>
                <w:div w:id="760565809">
                  <w:marLeft w:val="0"/>
                  <w:marRight w:val="0"/>
                  <w:marTop w:val="0"/>
                  <w:marBottom w:val="0"/>
                  <w:divBdr>
                    <w:top w:val="none" w:sz="0" w:space="0" w:color="auto"/>
                    <w:left w:val="none" w:sz="0" w:space="0" w:color="auto"/>
                    <w:bottom w:val="none" w:sz="0" w:space="0" w:color="auto"/>
                    <w:right w:val="none" w:sz="0" w:space="0" w:color="auto"/>
                  </w:divBdr>
                  <w:divsChild>
                    <w:div w:id="1394769550">
                      <w:marLeft w:val="0"/>
                      <w:marRight w:val="0"/>
                      <w:marTop w:val="0"/>
                      <w:marBottom w:val="0"/>
                      <w:divBdr>
                        <w:top w:val="none" w:sz="0" w:space="0" w:color="auto"/>
                        <w:left w:val="none" w:sz="0" w:space="0" w:color="auto"/>
                        <w:bottom w:val="none" w:sz="0" w:space="0" w:color="auto"/>
                        <w:right w:val="none" w:sz="0" w:space="0" w:color="auto"/>
                      </w:divBdr>
                    </w:div>
                  </w:divsChild>
                </w:div>
                <w:div w:id="777607813">
                  <w:marLeft w:val="0"/>
                  <w:marRight w:val="0"/>
                  <w:marTop w:val="0"/>
                  <w:marBottom w:val="0"/>
                  <w:divBdr>
                    <w:top w:val="none" w:sz="0" w:space="0" w:color="auto"/>
                    <w:left w:val="none" w:sz="0" w:space="0" w:color="auto"/>
                    <w:bottom w:val="none" w:sz="0" w:space="0" w:color="auto"/>
                    <w:right w:val="none" w:sz="0" w:space="0" w:color="auto"/>
                  </w:divBdr>
                  <w:divsChild>
                    <w:div w:id="1518929578">
                      <w:marLeft w:val="0"/>
                      <w:marRight w:val="0"/>
                      <w:marTop w:val="0"/>
                      <w:marBottom w:val="0"/>
                      <w:divBdr>
                        <w:top w:val="none" w:sz="0" w:space="0" w:color="auto"/>
                        <w:left w:val="none" w:sz="0" w:space="0" w:color="auto"/>
                        <w:bottom w:val="none" w:sz="0" w:space="0" w:color="auto"/>
                        <w:right w:val="none" w:sz="0" w:space="0" w:color="auto"/>
                      </w:divBdr>
                    </w:div>
                  </w:divsChild>
                </w:div>
                <w:div w:id="830755308">
                  <w:marLeft w:val="0"/>
                  <w:marRight w:val="0"/>
                  <w:marTop w:val="0"/>
                  <w:marBottom w:val="0"/>
                  <w:divBdr>
                    <w:top w:val="none" w:sz="0" w:space="0" w:color="auto"/>
                    <w:left w:val="none" w:sz="0" w:space="0" w:color="auto"/>
                    <w:bottom w:val="none" w:sz="0" w:space="0" w:color="auto"/>
                    <w:right w:val="none" w:sz="0" w:space="0" w:color="auto"/>
                  </w:divBdr>
                  <w:divsChild>
                    <w:div w:id="1975594318">
                      <w:marLeft w:val="0"/>
                      <w:marRight w:val="0"/>
                      <w:marTop w:val="0"/>
                      <w:marBottom w:val="0"/>
                      <w:divBdr>
                        <w:top w:val="none" w:sz="0" w:space="0" w:color="auto"/>
                        <w:left w:val="none" w:sz="0" w:space="0" w:color="auto"/>
                        <w:bottom w:val="none" w:sz="0" w:space="0" w:color="auto"/>
                        <w:right w:val="none" w:sz="0" w:space="0" w:color="auto"/>
                      </w:divBdr>
                    </w:div>
                  </w:divsChild>
                </w:div>
                <w:div w:id="933561339">
                  <w:marLeft w:val="0"/>
                  <w:marRight w:val="0"/>
                  <w:marTop w:val="0"/>
                  <w:marBottom w:val="0"/>
                  <w:divBdr>
                    <w:top w:val="none" w:sz="0" w:space="0" w:color="auto"/>
                    <w:left w:val="none" w:sz="0" w:space="0" w:color="auto"/>
                    <w:bottom w:val="none" w:sz="0" w:space="0" w:color="auto"/>
                    <w:right w:val="none" w:sz="0" w:space="0" w:color="auto"/>
                  </w:divBdr>
                  <w:divsChild>
                    <w:div w:id="1125084032">
                      <w:marLeft w:val="0"/>
                      <w:marRight w:val="0"/>
                      <w:marTop w:val="0"/>
                      <w:marBottom w:val="0"/>
                      <w:divBdr>
                        <w:top w:val="none" w:sz="0" w:space="0" w:color="auto"/>
                        <w:left w:val="none" w:sz="0" w:space="0" w:color="auto"/>
                        <w:bottom w:val="none" w:sz="0" w:space="0" w:color="auto"/>
                        <w:right w:val="none" w:sz="0" w:space="0" w:color="auto"/>
                      </w:divBdr>
                    </w:div>
                  </w:divsChild>
                </w:div>
                <w:div w:id="940799837">
                  <w:marLeft w:val="0"/>
                  <w:marRight w:val="0"/>
                  <w:marTop w:val="0"/>
                  <w:marBottom w:val="0"/>
                  <w:divBdr>
                    <w:top w:val="none" w:sz="0" w:space="0" w:color="auto"/>
                    <w:left w:val="none" w:sz="0" w:space="0" w:color="auto"/>
                    <w:bottom w:val="none" w:sz="0" w:space="0" w:color="auto"/>
                    <w:right w:val="none" w:sz="0" w:space="0" w:color="auto"/>
                  </w:divBdr>
                  <w:divsChild>
                    <w:div w:id="509032316">
                      <w:marLeft w:val="0"/>
                      <w:marRight w:val="0"/>
                      <w:marTop w:val="0"/>
                      <w:marBottom w:val="0"/>
                      <w:divBdr>
                        <w:top w:val="none" w:sz="0" w:space="0" w:color="auto"/>
                        <w:left w:val="none" w:sz="0" w:space="0" w:color="auto"/>
                        <w:bottom w:val="none" w:sz="0" w:space="0" w:color="auto"/>
                        <w:right w:val="none" w:sz="0" w:space="0" w:color="auto"/>
                      </w:divBdr>
                    </w:div>
                  </w:divsChild>
                </w:div>
                <w:div w:id="1052195464">
                  <w:marLeft w:val="0"/>
                  <w:marRight w:val="0"/>
                  <w:marTop w:val="0"/>
                  <w:marBottom w:val="0"/>
                  <w:divBdr>
                    <w:top w:val="none" w:sz="0" w:space="0" w:color="auto"/>
                    <w:left w:val="none" w:sz="0" w:space="0" w:color="auto"/>
                    <w:bottom w:val="none" w:sz="0" w:space="0" w:color="auto"/>
                    <w:right w:val="none" w:sz="0" w:space="0" w:color="auto"/>
                  </w:divBdr>
                  <w:divsChild>
                    <w:div w:id="202835076">
                      <w:marLeft w:val="0"/>
                      <w:marRight w:val="0"/>
                      <w:marTop w:val="0"/>
                      <w:marBottom w:val="0"/>
                      <w:divBdr>
                        <w:top w:val="none" w:sz="0" w:space="0" w:color="auto"/>
                        <w:left w:val="none" w:sz="0" w:space="0" w:color="auto"/>
                        <w:bottom w:val="none" w:sz="0" w:space="0" w:color="auto"/>
                        <w:right w:val="none" w:sz="0" w:space="0" w:color="auto"/>
                      </w:divBdr>
                    </w:div>
                  </w:divsChild>
                </w:div>
                <w:div w:id="1109281276">
                  <w:marLeft w:val="0"/>
                  <w:marRight w:val="0"/>
                  <w:marTop w:val="0"/>
                  <w:marBottom w:val="0"/>
                  <w:divBdr>
                    <w:top w:val="none" w:sz="0" w:space="0" w:color="auto"/>
                    <w:left w:val="none" w:sz="0" w:space="0" w:color="auto"/>
                    <w:bottom w:val="none" w:sz="0" w:space="0" w:color="auto"/>
                    <w:right w:val="none" w:sz="0" w:space="0" w:color="auto"/>
                  </w:divBdr>
                  <w:divsChild>
                    <w:div w:id="321664993">
                      <w:marLeft w:val="0"/>
                      <w:marRight w:val="0"/>
                      <w:marTop w:val="0"/>
                      <w:marBottom w:val="0"/>
                      <w:divBdr>
                        <w:top w:val="none" w:sz="0" w:space="0" w:color="auto"/>
                        <w:left w:val="none" w:sz="0" w:space="0" w:color="auto"/>
                        <w:bottom w:val="none" w:sz="0" w:space="0" w:color="auto"/>
                        <w:right w:val="none" w:sz="0" w:space="0" w:color="auto"/>
                      </w:divBdr>
                    </w:div>
                  </w:divsChild>
                </w:div>
                <w:div w:id="1128157961">
                  <w:marLeft w:val="0"/>
                  <w:marRight w:val="0"/>
                  <w:marTop w:val="0"/>
                  <w:marBottom w:val="0"/>
                  <w:divBdr>
                    <w:top w:val="none" w:sz="0" w:space="0" w:color="auto"/>
                    <w:left w:val="none" w:sz="0" w:space="0" w:color="auto"/>
                    <w:bottom w:val="none" w:sz="0" w:space="0" w:color="auto"/>
                    <w:right w:val="none" w:sz="0" w:space="0" w:color="auto"/>
                  </w:divBdr>
                  <w:divsChild>
                    <w:div w:id="1767194910">
                      <w:marLeft w:val="0"/>
                      <w:marRight w:val="0"/>
                      <w:marTop w:val="0"/>
                      <w:marBottom w:val="0"/>
                      <w:divBdr>
                        <w:top w:val="none" w:sz="0" w:space="0" w:color="auto"/>
                        <w:left w:val="none" w:sz="0" w:space="0" w:color="auto"/>
                        <w:bottom w:val="none" w:sz="0" w:space="0" w:color="auto"/>
                        <w:right w:val="none" w:sz="0" w:space="0" w:color="auto"/>
                      </w:divBdr>
                    </w:div>
                  </w:divsChild>
                </w:div>
                <w:div w:id="1147669612">
                  <w:marLeft w:val="0"/>
                  <w:marRight w:val="0"/>
                  <w:marTop w:val="0"/>
                  <w:marBottom w:val="0"/>
                  <w:divBdr>
                    <w:top w:val="none" w:sz="0" w:space="0" w:color="auto"/>
                    <w:left w:val="none" w:sz="0" w:space="0" w:color="auto"/>
                    <w:bottom w:val="none" w:sz="0" w:space="0" w:color="auto"/>
                    <w:right w:val="none" w:sz="0" w:space="0" w:color="auto"/>
                  </w:divBdr>
                  <w:divsChild>
                    <w:div w:id="2092434084">
                      <w:marLeft w:val="0"/>
                      <w:marRight w:val="0"/>
                      <w:marTop w:val="0"/>
                      <w:marBottom w:val="0"/>
                      <w:divBdr>
                        <w:top w:val="none" w:sz="0" w:space="0" w:color="auto"/>
                        <w:left w:val="none" w:sz="0" w:space="0" w:color="auto"/>
                        <w:bottom w:val="none" w:sz="0" w:space="0" w:color="auto"/>
                        <w:right w:val="none" w:sz="0" w:space="0" w:color="auto"/>
                      </w:divBdr>
                    </w:div>
                  </w:divsChild>
                </w:div>
                <w:div w:id="1153444462">
                  <w:marLeft w:val="0"/>
                  <w:marRight w:val="0"/>
                  <w:marTop w:val="0"/>
                  <w:marBottom w:val="0"/>
                  <w:divBdr>
                    <w:top w:val="none" w:sz="0" w:space="0" w:color="auto"/>
                    <w:left w:val="none" w:sz="0" w:space="0" w:color="auto"/>
                    <w:bottom w:val="none" w:sz="0" w:space="0" w:color="auto"/>
                    <w:right w:val="none" w:sz="0" w:space="0" w:color="auto"/>
                  </w:divBdr>
                  <w:divsChild>
                    <w:div w:id="1964193894">
                      <w:marLeft w:val="0"/>
                      <w:marRight w:val="0"/>
                      <w:marTop w:val="0"/>
                      <w:marBottom w:val="0"/>
                      <w:divBdr>
                        <w:top w:val="none" w:sz="0" w:space="0" w:color="auto"/>
                        <w:left w:val="none" w:sz="0" w:space="0" w:color="auto"/>
                        <w:bottom w:val="none" w:sz="0" w:space="0" w:color="auto"/>
                        <w:right w:val="none" w:sz="0" w:space="0" w:color="auto"/>
                      </w:divBdr>
                    </w:div>
                  </w:divsChild>
                </w:div>
                <w:div w:id="1199512707">
                  <w:marLeft w:val="0"/>
                  <w:marRight w:val="0"/>
                  <w:marTop w:val="0"/>
                  <w:marBottom w:val="0"/>
                  <w:divBdr>
                    <w:top w:val="none" w:sz="0" w:space="0" w:color="auto"/>
                    <w:left w:val="none" w:sz="0" w:space="0" w:color="auto"/>
                    <w:bottom w:val="none" w:sz="0" w:space="0" w:color="auto"/>
                    <w:right w:val="none" w:sz="0" w:space="0" w:color="auto"/>
                  </w:divBdr>
                  <w:divsChild>
                    <w:div w:id="1697735779">
                      <w:marLeft w:val="0"/>
                      <w:marRight w:val="0"/>
                      <w:marTop w:val="0"/>
                      <w:marBottom w:val="0"/>
                      <w:divBdr>
                        <w:top w:val="none" w:sz="0" w:space="0" w:color="auto"/>
                        <w:left w:val="none" w:sz="0" w:space="0" w:color="auto"/>
                        <w:bottom w:val="none" w:sz="0" w:space="0" w:color="auto"/>
                        <w:right w:val="none" w:sz="0" w:space="0" w:color="auto"/>
                      </w:divBdr>
                    </w:div>
                  </w:divsChild>
                </w:div>
                <w:div w:id="1237670332">
                  <w:marLeft w:val="0"/>
                  <w:marRight w:val="0"/>
                  <w:marTop w:val="0"/>
                  <w:marBottom w:val="0"/>
                  <w:divBdr>
                    <w:top w:val="none" w:sz="0" w:space="0" w:color="auto"/>
                    <w:left w:val="none" w:sz="0" w:space="0" w:color="auto"/>
                    <w:bottom w:val="none" w:sz="0" w:space="0" w:color="auto"/>
                    <w:right w:val="none" w:sz="0" w:space="0" w:color="auto"/>
                  </w:divBdr>
                  <w:divsChild>
                    <w:div w:id="1882327099">
                      <w:marLeft w:val="0"/>
                      <w:marRight w:val="0"/>
                      <w:marTop w:val="0"/>
                      <w:marBottom w:val="0"/>
                      <w:divBdr>
                        <w:top w:val="none" w:sz="0" w:space="0" w:color="auto"/>
                        <w:left w:val="none" w:sz="0" w:space="0" w:color="auto"/>
                        <w:bottom w:val="none" w:sz="0" w:space="0" w:color="auto"/>
                        <w:right w:val="none" w:sz="0" w:space="0" w:color="auto"/>
                      </w:divBdr>
                    </w:div>
                  </w:divsChild>
                </w:div>
                <w:div w:id="1262299161">
                  <w:marLeft w:val="0"/>
                  <w:marRight w:val="0"/>
                  <w:marTop w:val="0"/>
                  <w:marBottom w:val="0"/>
                  <w:divBdr>
                    <w:top w:val="none" w:sz="0" w:space="0" w:color="auto"/>
                    <w:left w:val="none" w:sz="0" w:space="0" w:color="auto"/>
                    <w:bottom w:val="none" w:sz="0" w:space="0" w:color="auto"/>
                    <w:right w:val="none" w:sz="0" w:space="0" w:color="auto"/>
                  </w:divBdr>
                  <w:divsChild>
                    <w:div w:id="1357732469">
                      <w:marLeft w:val="0"/>
                      <w:marRight w:val="0"/>
                      <w:marTop w:val="0"/>
                      <w:marBottom w:val="0"/>
                      <w:divBdr>
                        <w:top w:val="none" w:sz="0" w:space="0" w:color="auto"/>
                        <w:left w:val="none" w:sz="0" w:space="0" w:color="auto"/>
                        <w:bottom w:val="none" w:sz="0" w:space="0" w:color="auto"/>
                        <w:right w:val="none" w:sz="0" w:space="0" w:color="auto"/>
                      </w:divBdr>
                    </w:div>
                  </w:divsChild>
                </w:div>
                <w:div w:id="1269508728">
                  <w:marLeft w:val="0"/>
                  <w:marRight w:val="0"/>
                  <w:marTop w:val="0"/>
                  <w:marBottom w:val="0"/>
                  <w:divBdr>
                    <w:top w:val="none" w:sz="0" w:space="0" w:color="auto"/>
                    <w:left w:val="none" w:sz="0" w:space="0" w:color="auto"/>
                    <w:bottom w:val="none" w:sz="0" w:space="0" w:color="auto"/>
                    <w:right w:val="none" w:sz="0" w:space="0" w:color="auto"/>
                  </w:divBdr>
                  <w:divsChild>
                    <w:div w:id="1082415522">
                      <w:marLeft w:val="0"/>
                      <w:marRight w:val="0"/>
                      <w:marTop w:val="0"/>
                      <w:marBottom w:val="0"/>
                      <w:divBdr>
                        <w:top w:val="none" w:sz="0" w:space="0" w:color="auto"/>
                        <w:left w:val="none" w:sz="0" w:space="0" w:color="auto"/>
                        <w:bottom w:val="none" w:sz="0" w:space="0" w:color="auto"/>
                        <w:right w:val="none" w:sz="0" w:space="0" w:color="auto"/>
                      </w:divBdr>
                    </w:div>
                  </w:divsChild>
                </w:div>
                <w:div w:id="1290936829">
                  <w:marLeft w:val="0"/>
                  <w:marRight w:val="0"/>
                  <w:marTop w:val="0"/>
                  <w:marBottom w:val="0"/>
                  <w:divBdr>
                    <w:top w:val="none" w:sz="0" w:space="0" w:color="auto"/>
                    <w:left w:val="none" w:sz="0" w:space="0" w:color="auto"/>
                    <w:bottom w:val="none" w:sz="0" w:space="0" w:color="auto"/>
                    <w:right w:val="none" w:sz="0" w:space="0" w:color="auto"/>
                  </w:divBdr>
                  <w:divsChild>
                    <w:div w:id="843132449">
                      <w:marLeft w:val="0"/>
                      <w:marRight w:val="0"/>
                      <w:marTop w:val="0"/>
                      <w:marBottom w:val="0"/>
                      <w:divBdr>
                        <w:top w:val="none" w:sz="0" w:space="0" w:color="auto"/>
                        <w:left w:val="none" w:sz="0" w:space="0" w:color="auto"/>
                        <w:bottom w:val="none" w:sz="0" w:space="0" w:color="auto"/>
                        <w:right w:val="none" w:sz="0" w:space="0" w:color="auto"/>
                      </w:divBdr>
                    </w:div>
                  </w:divsChild>
                </w:div>
                <w:div w:id="1443497240">
                  <w:marLeft w:val="0"/>
                  <w:marRight w:val="0"/>
                  <w:marTop w:val="0"/>
                  <w:marBottom w:val="0"/>
                  <w:divBdr>
                    <w:top w:val="none" w:sz="0" w:space="0" w:color="auto"/>
                    <w:left w:val="none" w:sz="0" w:space="0" w:color="auto"/>
                    <w:bottom w:val="none" w:sz="0" w:space="0" w:color="auto"/>
                    <w:right w:val="none" w:sz="0" w:space="0" w:color="auto"/>
                  </w:divBdr>
                  <w:divsChild>
                    <w:div w:id="503907667">
                      <w:marLeft w:val="0"/>
                      <w:marRight w:val="0"/>
                      <w:marTop w:val="0"/>
                      <w:marBottom w:val="0"/>
                      <w:divBdr>
                        <w:top w:val="none" w:sz="0" w:space="0" w:color="auto"/>
                        <w:left w:val="none" w:sz="0" w:space="0" w:color="auto"/>
                        <w:bottom w:val="none" w:sz="0" w:space="0" w:color="auto"/>
                        <w:right w:val="none" w:sz="0" w:space="0" w:color="auto"/>
                      </w:divBdr>
                    </w:div>
                  </w:divsChild>
                </w:div>
                <w:div w:id="1451971395">
                  <w:marLeft w:val="0"/>
                  <w:marRight w:val="0"/>
                  <w:marTop w:val="0"/>
                  <w:marBottom w:val="0"/>
                  <w:divBdr>
                    <w:top w:val="none" w:sz="0" w:space="0" w:color="auto"/>
                    <w:left w:val="none" w:sz="0" w:space="0" w:color="auto"/>
                    <w:bottom w:val="none" w:sz="0" w:space="0" w:color="auto"/>
                    <w:right w:val="none" w:sz="0" w:space="0" w:color="auto"/>
                  </w:divBdr>
                  <w:divsChild>
                    <w:div w:id="202989257">
                      <w:marLeft w:val="0"/>
                      <w:marRight w:val="0"/>
                      <w:marTop w:val="0"/>
                      <w:marBottom w:val="0"/>
                      <w:divBdr>
                        <w:top w:val="none" w:sz="0" w:space="0" w:color="auto"/>
                        <w:left w:val="none" w:sz="0" w:space="0" w:color="auto"/>
                        <w:bottom w:val="none" w:sz="0" w:space="0" w:color="auto"/>
                        <w:right w:val="none" w:sz="0" w:space="0" w:color="auto"/>
                      </w:divBdr>
                    </w:div>
                  </w:divsChild>
                </w:div>
                <w:div w:id="1479690504">
                  <w:marLeft w:val="0"/>
                  <w:marRight w:val="0"/>
                  <w:marTop w:val="0"/>
                  <w:marBottom w:val="0"/>
                  <w:divBdr>
                    <w:top w:val="none" w:sz="0" w:space="0" w:color="auto"/>
                    <w:left w:val="none" w:sz="0" w:space="0" w:color="auto"/>
                    <w:bottom w:val="none" w:sz="0" w:space="0" w:color="auto"/>
                    <w:right w:val="none" w:sz="0" w:space="0" w:color="auto"/>
                  </w:divBdr>
                  <w:divsChild>
                    <w:div w:id="1998530375">
                      <w:marLeft w:val="0"/>
                      <w:marRight w:val="0"/>
                      <w:marTop w:val="0"/>
                      <w:marBottom w:val="0"/>
                      <w:divBdr>
                        <w:top w:val="none" w:sz="0" w:space="0" w:color="auto"/>
                        <w:left w:val="none" w:sz="0" w:space="0" w:color="auto"/>
                        <w:bottom w:val="none" w:sz="0" w:space="0" w:color="auto"/>
                        <w:right w:val="none" w:sz="0" w:space="0" w:color="auto"/>
                      </w:divBdr>
                    </w:div>
                    <w:div w:id="2071729523">
                      <w:marLeft w:val="0"/>
                      <w:marRight w:val="0"/>
                      <w:marTop w:val="0"/>
                      <w:marBottom w:val="0"/>
                      <w:divBdr>
                        <w:top w:val="none" w:sz="0" w:space="0" w:color="auto"/>
                        <w:left w:val="none" w:sz="0" w:space="0" w:color="auto"/>
                        <w:bottom w:val="none" w:sz="0" w:space="0" w:color="auto"/>
                        <w:right w:val="none" w:sz="0" w:space="0" w:color="auto"/>
                      </w:divBdr>
                    </w:div>
                  </w:divsChild>
                </w:div>
                <w:div w:id="1490707481">
                  <w:marLeft w:val="0"/>
                  <w:marRight w:val="0"/>
                  <w:marTop w:val="0"/>
                  <w:marBottom w:val="0"/>
                  <w:divBdr>
                    <w:top w:val="none" w:sz="0" w:space="0" w:color="auto"/>
                    <w:left w:val="none" w:sz="0" w:space="0" w:color="auto"/>
                    <w:bottom w:val="none" w:sz="0" w:space="0" w:color="auto"/>
                    <w:right w:val="none" w:sz="0" w:space="0" w:color="auto"/>
                  </w:divBdr>
                  <w:divsChild>
                    <w:div w:id="634678152">
                      <w:marLeft w:val="0"/>
                      <w:marRight w:val="0"/>
                      <w:marTop w:val="0"/>
                      <w:marBottom w:val="0"/>
                      <w:divBdr>
                        <w:top w:val="none" w:sz="0" w:space="0" w:color="auto"/>
                        <w:left w:val="none" w:sz="0" w:space="0" w:color="auto"/>
                        <w:bottom w:val="none" w:sz="0" w:space="0" w:color="auto"/>
                        <w:right w:val="none" w:sz="0" w:space="0" w:color="auto"/>
                      </w:divBdr>
                    </w:div>
                  </w:divsChild>
                </w:div>
                <w:div w:id="1525553766">
                  <w:marLeft w:val="0"/>
                  <w:marRight w:val="0"/>
                  <w:marTop w:val="0"/>
                  <w:marBottom w:val="0"/>
                  <w:divBdr>
                    <w:top w:val="none" w:sz="0" w:space="0" w:color="auto"/>
                    <w:left w:val="none" w:sz="0" w:space="0" w:color="auto"/>
                    <w:bottom w:val="none" w:sz="0" w:space="0" w:color="auto"/>
                    <w:right w:val="none" w:sz="0" w:space="0" w:color="auto"/>
                  </w:divBdr>
                  <w:divsChild>
                    <w:div w:id="415368308">
                      <w:marLeft w:val="0"/>
                      <w:marRight w:val="0"/>
                      <w:marTop w:val="0"/>
                      <w:marBottom w:val="0"/>
                      <w:divBdr>
                        <w:top w:val="none" w:sz="0" w:space="0" w:color="auto"/>
                        <w:left w:val="none" w:sz="0" w:space="0" w:color="auto"/>
                        <w:bottom w:val="none" w:sz="0" w:space="0" w:color="auto"/>
                        <w:right w:val="none" w:sz="0" w:space="0" w:color="auto"/>
                      </w:divBdr>
                    </w:div>
                  </w:divsChild>
                </w:div>
                <w:div w:id="1537814722">
                  <w:marLeft w:val="0"/>
                  <w:marRight w:val="0"/>
                  <w:marTop w:val="0"/>
                  <w:marBottom w:val="0"/>
                  <w:divBdr>
                    <w:top w:val="none" w:sz="0" w:space="0" w:color="auto"/>
                    <w:left w:val="none" w:sz="0" w:space="0" w:color="auto"/>
                    <w:bottom w:val="none" w:sz="0" w:space="0" w:color="auto"/>
                    <w:right w:val="none" w:sz="0" w:space="0" w:color="auto"/>
                  </w:divBdr>
                  <w:divsChild>
                    <w:div w:id="2131778776">
                      <w:marLeft w:val="0"/>
                      <w:marRight w:val="0"/>
                      <w:marTop w:val="0"/>
                      <w:marBottom w:val="0"/>
                      <w:divBdr>
                        <w:top w:val="none" w:sz="0" w:space="0" w:color="auto"/>
                        <w:left w:val="none" w:sz="0" w:space="0" w:color="auto"/>
                        <w:bottom w:val="none" w:sz="0" w:space="0" w:color="auto"/>
                        <w:right w:val="none" w:sz="0" w:space="0" w:color="auto"/>
                      </w:divBdr>
                    </w:div>
                  </w:divsChild>
                </w:div>
                <w:div w:id="1600942502">
                  <w:marLeft w:val="0"/>
                  <w:marRight w:val="0"/>
                  <w:marTop w:val="0"/>
                  <w:marBottom w:val="0"/>
                  <w:divBdr>
                    <w:top w:val="none" w:sz="0" w:space="0" w:color="auto"/>
                    <w:left w:val="none" w:sz="0" w:space="0" w:color="auto"/>
                    <w:bottom w:val="none" w:sz="0" w:space="0" w:color="auto"/>
                    <w:right w:val="none" w:sz="0" w:space="0" w:color="auto"/>
                  </w:divBdr>
                  <w:divsChild>
                    <w:div w:id="1867330996">
                      <w:marLeft w:val="0"/>
                      <w:marRight w:val="0"/>
                      <w:marTop w:val="0"/>
                      <w:marBottom w:val="0"/>
                      <w:divBdr>
                        <w:top w:val="none" w:sz="0" w:space="0" w:color="auto"/>
                        <w:left w:val="none" w:sz="0" w:space="0" w:color="auto"/>
                        <w:bottom w:val="none" w:sz="0" w:space="0" w:color="auto"/>
                        <w:right w:val="none" w:sz="0" w:space="0" w:color="auto"/>
                      </w:divBdr>
                    </w:div>
                  </w:divsChild>
                </w:div>
                <w:div w:id="1605574745">
                  <w:marLeft w:val="0"/>
                  <w:marRight w:val="0"/>
                  <w:marTop w:val="0"/>
                  <w:marBottom w:val="0"/>
                  <w:divBdr>
                    <w:top w:val="none" w:sz="0" w:space="0" w:color="auto"/>
                    <w:left w:val="none" w:sz="0" w:space="0" w:color="auto"/>
                    <w:bottom w:val="none" w:sz="0" w:space="0" w:color="auto"/>
                    <w:right w:val="none" w:sz="0" w:space="0" w:color="auto"/>
                  </w:divBdr>
                  <w:divsChild>
                    <w:div w:id="610547782">
                      <w:marLeft w:val="0"/>
                      <w:marRight w:val="0"/>
                      <w:marTop w:val="0"/>
                      <w:marBottom w:val="0"/>
                      <w:divBdr>
                        <w:top w:val="none" w:sz="0" w:space="0" w:color="auto"/>
                        <w:left w:val="none" w:sz="0" w:space="0" w:color="auto"/>
                        <w:bottom w:val="none" w:sz="0" w:space="0" w:color="auto"/>
                        <w:right w:val="none" w:sz="0" w:space="0" w:color="auto"/>
                      </w:divBdr>
                    </w:div>
                  </w:divsChild>
                </w:div>
                <w:div w:id="1631933244">
                  <w:marLeft w:val="0"/>
                  <w:marRight w:val="0"/>
                  <w:marTop w:val="0"/>
                  <w:marBottom w:val="0"/>
                  <w:divBdr>
                    <w:top w:val="none" w:sz="0" w:space="0" w:color="auto"/>
                    <w:left w:val="none" w:sz="0" w:space="0" w:color="auto"/>
                    <w:bottom w:val="none" w:sz="0" w:space="0" w:color="auto"/>
                    <w:right w:val="none" w:sz="0" w:space="0" w:color="auto"/>
                  </w:divBdr>
                  <w:divsChild>
                    <w:div w:id="660626141">
                      <w:marLeft w:val="0"/>
                      <w:marRight w:val="0"/>
                      <w:marTop w:val="0"/>
                      <w:marBottom w:val="0"/>
                      <w:divBdr>
                        <w:top w:val="none" w:sz="0" w:space="0" w:color="auto"/>
                        <w:left w:val="none" w:sz="0" w:space="0" w:color="auto"/>
                        <w:bottom w:val="none" w:sz="0" w:space="0" w:color="auto"/>
                        <w:right w:val="none" w:sz="0" w:space="0" w:color="auto"/>
                      </w:divBdr>
                    </w:div>
                  </w:divsChild>
                </w:div>
                <w:div w:id="1724210055">
                  <w:marLeft w:val="0"/>
                  <w:marRight w:val="0"/>
                  <w:marTop w:val="0"/>
                  <w:marBottom w:val="0"/>
                  <w:divBdr>
                    <w:top w:val="none" w:sz="0" w:space="0" w:color="auto"/>
                    <w:left w:val="none" w:sz="0" w:space="0" w:color="auto"/>
                    <w:bottom w:val="none" w:sz="0" w:space="0" w:color="auto"/>
                    <w:right w:val="none" w:sz="0" w:space="0" w:color="auto"/>
                  </w:divBdr>
                  <w:divsChild>
                    <w:div w:id="146285283">
                      <w:marLeft w:val="0"/>
                      <w:marRight w:val="0"/>
                      <w:marTop w:val="0"/>
                      <w:marBottom w:val="0"/>
                      <w:divBdr>
                        <w:top w:val="none" w:sz="0" w:space="0" w:color="auto"/>
                        <w:left w:val="none" w:sz="0" w:space="0" w:color="auto"/>
                        <w:bottom w:val="none" w:sz="0" w:space="0" w:color="auto"/>
                        <w:right w:val="none" w:sz="0" w:space="0" w:color="auto"/>
                      </w:divBdr>
                    </w:div>
                  </w:divsChild>
                </w:div>
                <w:div w:id="1734621351">
                  <w:marLeft w:val="0"/>
                  <w:marRight w:val="0"/>
                  <w:marTop w:val="0"/>
                  <w:marBottom w:val="0"/>
                  <w:divBdr>
                    <w:top w:val="none" w:sz="0" w:space="0" w:color="auto"/>
                    <w:left w:val="none" w:sz="0" w:space="0" w:color="auto"/>
                    <w:bottom w:val="none" w:sz="0" w:space="0" w:color="auto"/>
                    <w:right w:val="none" w:sz="0" w:space="0" w:color="auto"/>
                  </w:divBdr>
                  <w:divsChild>
                    <w:div w:id="201208868">
                      <w:marLeft w:val="0"/>
                      <w:marRight w:val="0"/>
                      <w:marTop w:val="0"/>
                      <w:marBottom w:val="0"/>
                      <w:divBdr>
                        <w:top w:val="none" w:sz="0" w:space="0" w:color="auto"/>
                        <w:left w:val="none" w:sz="0" w:space="0" w:color="auto"/>
                        <w:bottom w:val="none" w:sz="0" w:space="0" w:color="auto"/>
                        <w:right w:val="none" w:sz="0" w:space="0" w:color="auto"/>
                      </w:divBdr>
                    </w:div>
                  </w:divsChild>
                </w:div>
                <w:div w:id="1825122576">
                  <w:marLeft w:val="0"/>
                  <w:marRight w:val="0"/>
                  <w:marTop w:val="0"/>
                  <w:marBottom w:val="0"/>
                  <w:divBdr>
                    <w:top w:val="none" w:sz="0" w:space="0" w:color="auto"/>
                    <w:left w:val="none" w:sz="0" w:space="0" w:color="auto"/>
                    <w:bottom w:val="none" w:sz="0" w:space="0" w:color="auto"/>
                    <w:right w:val="none" w:sz="0" w:space="0" w:color="auto"/>
                  </w:divBdr>
                  <w:divsChild>
                    <w:div w:id="1323974563">
                      <w:marLeft w:val="0"/>
                      <w:marRight w:val="0"/>
                      <w:marTop w:val="0"/>
                      <w:marBottom w:val="0"/>
                      <w:divBdr>
                        <w:top w:val="none" w:sz="0" w:space="0" w:color="auto"/>
                        <w:left w:val="none" w:sz="0" w:space="0" w:color="auto"/>
                        <w:bottom w:val="none" w:sz="0" w:space="0" w:color="auto"/>
                        <w:right w:val="none" w:sz="0" w:space="0" w:color="auto"/>
                      </w:divBdr>
                    </w:div>
                  </w:divsChild>
                </w:div>
                <w:div w:id="1878933848">
                  <w:marLeft w:val="0"/>
                  <w:marRight w:val="0"/>
                  <w:marTop w:val="0"/>
                  <w:marBottom w:val="0"/>
                  <w:divBdr>
                    <w:top w:val="none" w:sz="0" w:space="0" w:color="auto"/>
                    <w:left w:val="none" w:sz="0" w:space="0" w:color="auto"/>
                    <w:bottom w:val="none" w:sz="0" w:space="0" w:color="auto"/>
                    <w:right w:val="none" w:sz="0" w:space="0" w:color="auto"/>
                  </w:divBdr>
                  <w:divsChild>
                    <w:div w:id="1992975710">
                      <w:marLeft w:val="0"/>
                      <w:marRight w:val="0"/>
                      <w:marTop w:val="0"/>
                      <w:marBottom w:val="0"/>
                      <w:divBdr>
                        <w:top w:val="none" w:sz="0" w:space="0" w:color="auto"/>
                        <w:left w:val="none" w:sz="0" w:space="0" w:color="auto"/>
                        <w:bottom w:val="none" w:sz="0" w:space="0" w:color="auto"/>
                        <w:right w:val="none" w:sz="0" w:space="0" w:color="auto"/>
                      </w:divBdr>
                    </w:div>
                  </w:divsChild>
                </w:div>
                <w:div w:id="1930308199">
                  <w:marLeft w:val="0"/>
                  <w:marRight w:val="0"/>
                  <w:marTop w:val="0"/>
                  <w:marBottom w:val="0"/>
                  <w:divBdr>
                    <w:top w:val="none" w:sz="0" w:space="0" w:color="auto"/>
                    <w:left w:val="none" w:sz="0" w:space="0" w:color="auto"/>
                    <w:bottom w:val="none" w:sz="0" w:space="0" w:color="auto"/>
                    <w:right w:val="none" w:sz="0" w:space="0" w:color="auto"/>
                  </w:divBdr>
                  <w:divsChild>
                    <w:div w:id="1487282872">
                      <w:marLeft w:val="0"/>
                      <w:marRight w:val="0"/>
                      <w:marTop w:val="0"/>
                      <w:marBottom w:val="0"/>
                      <w:divBdr>
                        <w:top w:val="none" w:sz="0" w:space="0" w:color="auto"/>
                        <w:left w:val="none" w:sz="0" w:space="0" w:color="auto"/>
                        <w:bottom w:val="none" w:sz="0" w:space="0" w:color="auto"/>
                        <w:right w:val="none" w:sz="0" w:space="0" w:color="auto"/>
                      </w:divBdr>
                    </w:div>
                  </w:divsChild>
                </w:div>
                <w:div w:id="1950047881">
                  <w:marLeft w:val="0"/>
                  <w:marRight w:val="0"/>
                  <w:marTop w:val="0"/>
                  <w:marBottom w:val="0"/>
                  <w:divBdr>
                    <w:top w:val="none" w:sz="0" w:space="0" w:color="auto"/>
                    <w:left w:val="none" w:sz="0" w:space="0" w:color="auto"/>
                    <w:bottom w:val="none" w:sz="0" w:space="0" w:color="auto"/>
                    <w:right w:val="none" w:sz="0" w:space="0" w:color="auto"/>
                  </w:divBdr>
                  <w:divsChild>
                    <w:div w:id="1012491004">
                      <w:marLeft w:val="0"/>
                      <w:marRight w:val="0"/>
                      <w:marTop w:val="0"/>
                      <w:marBottom w:val="0"/>
                      <w:divBdr>
                        <w:top w:val="none" w:sz="0" w:space="0" w:color="auto"/>
                        <w:left w:val="none" w:sz="0" w:space="0" w:color="auto"/>
                        <w:bottom w:val="none" w:sz="0" w:space="0" w:color="auto"/>
                        <w:right w:val="none" w:sz="0" w:space="0" w:color="auto"/>
                      </w:divBdr>
                    </w:div>
                  </w:divsChild>
                </w:div>
                <w:div w:id="1966159008">
                  <w:marLeft w:val="0"/>
                  <w:marRight w:val="0"/>
                  <w:marTop w:val="0"/>
                  <w:marBottom w:val="0"/>
                  <w:divBdr>
                    <w:top w:val="none" w:sz="0" w:space="0" w:color="auto"/>
                    <w:left w:val="none" w:sz="0" w:space="0" w:color="auto"/>
                    <w:bottom w:val="none" w:sz="0" w:space="0" w:color="auto"/>
                    <w:right w:val="none" w:sz="0" w:space="0" w:color="auto"/>
                  </w:divBdr>
                  <w:divsChild>
                    <w:div w:id="1106316495">
                      <w:marLeft w:val="0"/>
                      <w:marRight w:val="0"/>
                      <w:marTop w:val="0"/>
                      <w:marBottom w:val="0"/>
                      <w:divBdr>
                        <w:top w:val="none" w:sz="0" w:space="0" w:color="auto"/>
                        <w:left w:val="none" w:sz="0" w:space="0" w:color="auto"/>
                        <w:bottom w:val="none" w:sz="0" w:space="0" w:color="auto"/>
                        <w:right w:val="none" w:sz="0" w:space="0" w:color="auto"/>
                      </w:divBdr>
                    </w:div>
                  </w:divsChild>
                </w:div>
                <w:div w:id="1988851293">
                  <w:marLeft w:val="0"/>
                  <w:marRight w:val="0"/>
                  <w:marTop w:val="0"/>
                  <w:marBottom w:val="0"/>
                  <w:divBdr>
                    <w:top w:val="none" w:sz="0" w:space="0" w:color="auto"/>
                    <w:left w:val="none" w:sz="0" w:space="0" w:color="auto"/>
                    <w:bottom w:val="none" w:sz="0" w:space="0" w:color="auto"/>
                    <w:right w:val="none" w:sz="0" w:space="0" w:color="auto"/>
                  </w:divBdr>
                  <w:divsChild>
                    <w:div w:id="28135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73105">
          <w:marLeft w:val="0"/>
          <w:marRight w:val="0"/>
          <w:marTop w:val="0"/>
          <w:marBottom w:val="0"/>
          <w:divBdr>
            <w:top w:val="none" w:sz="0" w:space="0" w:color="auto"/>
            <w:left w:val="none" w:sz="0" w:space="0" w:color="auto"/>
            <w:bottom w:val="none" w:sz="0" w:space="0" w:color="auto"/>
            <w:right w:val="none" w:sz="0" w:space="0" w:color="auto"/>
          </w:divBdr>
          <w:divsChild>
            <w:div w:id="843403468">
              <w:marLeft w:val="-75"/>
              <w:marRight w:val="0"/>
              <w:marTop w:val="30"/>
              <w:marBottom w:val="30"/>
              <w:divBdr>
                <w:top w:val="none" w:sz="0" w:space="0" w:color="auto"/>
                <w:left w:val="none" w:sz="0" w:space="0" w:color="auto"/>
                <w:bottom w:val="none" w:sz="0" w:space="0" w:color="auto"/>
                <w:right w:val="none" w:sz="0" w:space="0" w:color="auto"/>
              </w:divBdr>
              <w:divsChild>
                <w:div w:id="72046081">
                  <w:marLeft w:val="0"/>
                  <w:marRight w:val="0"/>
                  <w:marTop w:val="0"/>
                  <w:marBottom w:val="0"/>
                  <w:divBdr>
                    <w:top w:val="none" w:sz="0" w:space="0" w:color="auto"/>
                    <w:left w:val="none" w:sz="0" w:space="0" w:color="auto"/>
                    <w:bottom w:val="none" w:sz="0" w:space="0" w:color="auto"/>
                    <w:right w:val="none" w:sz="0" w:space="0" w:color="auto"/>
                  </w:divBdr>
                  <w:divsChild>
                    <w:div w:id="1480223324">
                      <w:marLeft w:val="0"/>
                      <w:marRight w:val="0"/>
                      <w:marTop w:val="0"/>
                      <w:marBottom w:val="0"/>
                      <w:divBdr>
                        <w:top w:val="none" w:sz="0" w:space="0" w:color="auto"/>
                        <w:left w:val="none" w:sz="0" w:space="0" w:color="auto"/>
                        <w:bottom w:val="none" w:sz="0" w:space="0" w:color="auto"/>
                        <w:right w:val="none" w:sz="0" w:space="0" w:color="auto"/>
                      </w:divBdr>
                    </w:div>
                  </w:divsChild>
                </w:div>
                <w:div w:id="86972020">
                  <w:marLeft w:val="0"/>
                  <w:marRight w:val="0"/>
                  <w:marTop w:val="0"/>
                  <w:marBottom w:val="0"/>
                  <w:divBdr>
                    <w:top w:val="none" w:sz="0" w:space="0" w:color="auto"/>
                    <w:left w:val="none" w:sz="0" w:space="0" w:color="auto"/>
                    <w:bottom w:val="none" w:sz="0" w:space="0" w:color="auto"/>
                    <w:right w:val="none" w:sz="0" w:space="0" w:color="auto"/>
                  </w:divBdr>
                  <w:divsChild>
                    <w:div w:id="687565558">
                      <w:marLeft w:val="0"/>
                      <w:marRight w:val="0"/>
                      <w:marTop w:val="0"/>
                      <w:marBottom w:val="0"/>
                      <w:divBdr>
                        <w:top w:val="none" w:sz="0" w:space="0" w:color="auto"/>
                        <w:left w:val="none" w:sz="0" w:space="0" w:color="auto"/>
                        <w:bottom w:val="none" w:sz="0" w:space="0" w:color="auto"/>
                        <w:right w:val="none" w:sz="0" w:space="0" w:color="auto"/>
                      </w:divBdr>
                    </w:div>
                  </w:divsChild>
                </w:div>
                <w:div w:id="138695490">
                  <w:marLeft w:val="0"/>
                  <w:marRight w:val="0"/>
                  <w:marTop w:val="0"/>
                  <w:marBottom w:val="0"/>
                  <w:divBdr>
                    <w:top w:val="none" w:sz="0" w:space="0" w:color="auto"/>
                    <w:left w:val="none" w:sz="0" w:space="0" w:color="auto"/>
                    <w:bottom w:val="none" w:sz="0" w:space="0" w:color="auto"/>
                    <w:right w:val="none" w:sz="0" w:space="0" w:color="auto"/>
                  </w:divBdr>
                  <w:divsChild>
                    <w:div w:id="418715496">
                      <w:marLeft w:val="0"/>
                      <w:marRight w:val="0"/>
                      <w:marTop w:val="0"/>
                      <w:marBottom w:val="0"/>
                      <w:divBdr>
                        <w:top w:val="none" w:sz="0" w:space="0" w:color="auto"/>
                        <w:left w:val="none" w:sz="0" w:space="0" w:color="auto"/>
                        <w:bottom w:val="none" w:sz="0" w:space="0" w:color="auto"/>
                        <w:right w:val="none" w:sz="0" w:space="0" w:color="auto"/>
                      </w:divBdr>
                    </w:div>
                  </w:divsChild>
                </w:div>
                <w:div w:id="147593360">
                  <w:marLeft w:val="0"/>
                  <w:marRight w:val="0"/>
                  <w:marTop w:val="0"/>
                  <w:marBottom w:val="0"/>
                  <w:divBdr>
                    <w:top w:val="none" w:sz="0" w:space="0" w:color="auto"/>
                    <w:left w:val="none" w:sz="0" w:space="0" w:color="auto"/>
                    <w:bottom w:val="none" w:sz="0" w:space="0" w:color="auto"/>
                    <w:right w:val="none" w:sz="0" w:space="0" w:color="auto"/>
                  </w:divBdr>
                  <w:divsChild>
                    <w:div w:id="744107985">
                      <w:marLeft w:val="0"/>
                      <w:marRight w:val="0"/>
                      <w:marTop w:val="0"/>
                      <w:marBottom w:val="0"/>
                      <w:divBdr>
                        <w:top w:val="none" w:sz="0" w:space="0" w:color="auto"/>
                        <w:left w:val="none" w:sz="0" w:space="0" w:color="auto"/>
                        <w:bottom w:val="none" w:sz="0" w:space="0" w:color="auto"/>
                        <w:right w:val="none" w:sz="0" w:space="0" w:color="auto"/>
                      </w:divBdr>
                    </w:div>
                  </w:divsChild>
                </w:div>
                <w:div w:id="162671997">
                  <w:marLeft w:val="0"/>
                  <w:marRight w:val="0"/>
                  <w:marTop w:val="0"/>
                  <w:marBottom w:val="0"/>
                  <w:divBdr>
                    <w:top w:val="none" w:sz="0" w:space="0" w:color="auto"/>
                    <w:left w:val="none" w:sz="0" w:space="0" w:color="auto"/>
                    <w:bottom w:val="none" w:sz="0" w:space="0" w:color="auto"/>
                    <w:right w:val="none" w:sz="0" w:space="0" w:color="auto"/>
                  </w:divBdr>
                  <w:divsChild>
                    <w:div w:id="1610816684">
                      <w:marLeft w:val="0"/>
                      <w:marRight w:val="0"/>
                      <w:marTop w:val="0"/>
                      <w:marBottom w:val="0"/>
                      <w:divBdr>
                        <w:top w:val="none" w:sz="0" w:space="0" w:color="auto"/>
                        <w:left w:val="none" w:sz="0" w:space="0" w:color="auto"/>
                        <w:bottom w:val="none" w:sz="0" w:space="0" w:color="auto"/>
                        <w:right w:val="none" w:sz="0" w:space="0" w:color="auto"/>
                      </w:divBdr>
                    </w:div>
                  </w:divsChild>
                </w:div>
                <w:div w:id="169106684">
                  <w:marLeft w:val="0"/>
                  <w:marRight w:val="0"/>
                  <w:marTop w:val="0"/>
                  <w:marBottom w:val="0"/>
                  <w:divBdr>
                    <w:top w:val="none" w:sz="0" w:space="0" w:color="auto"/>
                    <w:left w:val="none" w:sz="0" w:space="0" w:color="auto"/>
                    <w:bottom w:val="none" w:sz="0" w:space="0" w:color="auto"/>
                    <w:right w:val="none" w:sz="0" w:space="0" w:color="auto"/>
                  </w:divBdr>
                  <w:divsChild>
                    <w:div w:id="1287589028">
                      <w:marLeft w:val="0"/>
                      <w:marRight w:val="0"/>
                      <w:marTop w:val="0"/>
                      <w:marBottom w:val="0"/>
                      <w:divBdr>
                        <w:top w:val="none" w:sz="0" w:space="0" w:color="auto"/>
                        <w:left w:val="none" w:sz="0" w:space="0" w:color="auto"/>
                        <w:bottom w:val="none" w:sz="0" w:space="0" w:color="auto"/>
                        <w:right w:val="none" w:sz="0" w:space="0" w:color="auto"/>
                      </w:divBdr>
                    </w:div>
                  </w:divsChild>
                </w:div>
                <w:div w:id="172457159">
                  <w:marLeft w:val="0"/>
                  <w:marRight w:val="0"/>
                  <w:marTop w:val="0"/>
                  <w:marBottom w:val="0"/>
                  <w:divBdr>
                    <w:top w:val="none" w:sz="0" w:space="0" w:color="auto"/>
                    <w:left w:val="none" w:sz="0" w:space="0" w:color="auto"/>
                    <w:bottom w:val="none" w:sz="0" w:space="0" w:color="auto"/>
                    <w:right w:val="none" w:sz="0" w:space="0" w:color="auto"/>
                  </w:divBdr>
                  <w:divsChild>
                    <w:div w:id="1124428354">
                      <w:marLeft w:val="0"/>
                      <w:marRight w:val="0"/>
                      <w:marTop w:val="0"/>
                      <w:marBottom w:val="0"/>
                      <w:divBdr>
                        <w:top w:val="none" w:sz="0" w:space="0" w:color="auto"/>
                        <w:left w:val="none" w:sz="0" w:space="0" w:color="auto"/>
                        <w:bottom w:val="none" w:sz="0" w:space="0" w:color="auto"/>
                        <w:right w:val="none" w:sz="0" w:space="0" w:color="auto"/>
                      </w:divBdr>
                    </w:div>
                  </w:divsChild>
                </w:div>
                <w:div w:id="236912755">
                  <w:marLeft w:val="0"/>
                  <w:marRight w:val="0"/>
                  <w:marTop w:val="0"/>
                  <w:marBottom w:val="0"/>
                  <w:divBdr>
                    <w:top w:val="none" w:sz="0" w:space="0" w:color="auto"/>
                    <w:left w:val="none" w:sz="0" w:space="0" w:color="auto"/>
                    <w:bottom w:val="none" w:sz="0" w:space="0" w:color="auto"/>
                    <w:right w:val="none" w:sz="0" w:space="0" w:color="auto"/>
                  </w:divBdr>
                  <w:divsChild>
                    <w:div w:id="1027027601">
                      <w:marLeft w:val="0"/>
                      <w:marRight w:val="0"/>
                      <w:marTop w:val="0"/>
                      <w:marBottom w:val="0"/>
                      <w:divBdr>
                        <w:top w:val="none" w:sz="0" w:space="0" w:color="auto"/>
                        <w:left w:val="none" w:sz="0" w:space="0" w:color="auto"/>
                        <w:bottom w:val="none" w:sz="0" w:space="0" w:color="auto"/>
                        <w:right w:val="none" w:sz="0" w:space="0" w:color="auto"/>
                      </w:divBdr>
                    </w:div>
                  </w:divsChild>
                </w:div>
                <w:div w:id="268977678">
                  <w:marLeft w:val="0"/>
                  <w:marRight w:val="0"/>
                  <w:marTop w:val="0"/>
                  <w:marBottom w:val="0"/>
                  <w:divBdr>
                    <w:top w:val="none" w:sz="0" w:space="0" w:color="auto"/>
                    <w:left w:val="none" w:sz="0" w:space="0" w:color="auto"/>
                    <w:bottom w:val="none" w:sz="0" w:space="0" w:color="auto"/>
                    <w:right w:val="none" w:sz="0" w:space="0" w:color="auto"/>
                  </w:divBdr>
                  <w:divsChild>
                    <w:div w:id="900677430">
                      <w:marLeft w:val="0"/>
                      <w:marRight w:val="0"/>
                      <w:marTop w:val="0"/>
                      <w:marBottom w:val="0"/>
                      <w:divBdr>
                        <w:top w:val="none" w:sz="0" w:space="0" w:color="auto"/>
                        <w:left w:val="none" w:sz="0" w:space="0" w:color="auto"/>
                        <w:bottom w:val="none" w:sz="0" w:space="0" w:color="auto"/>
                        <w:right w:val="none" w:sz="0" w:space="0" w:color="auto"/>
                      </w:divBdr>
                    </w:div>
                  </w:divsChild>
                </w:div>
                <w:div w:id="293951806">
                  <w:marLeft w:val="0"/>
                  <w:marRight w:val="0"/>
                  <w:marTop w:val="0"/>
                  <w:marBottom w:val="0"/>
                  <w:divBdr>
                    <w:top w:val="none" w:sz="0" w:space="0" w:color="auto"/>
                    <w:left w:val="none" w:sz="0" w:space="0" w:color="auto"/>
                    <w:bottom w:val="none" w:sz="0" w:space="0" w:color="auto"/>
                    <w:right w:val="none" w:sz="0" w:space="0" w:color="auto"/>
                  </w:divBdr>
                  <w:divsChild>
                    <w:div w:id="298849265">
                      <w:marLeft w:val="0"/>
                      <w:marRight w:val="0"/>
                      <w:marTop w:val="0"/>
                      <w:marBottom w:val="0"/>
                      <w:divBdr>
                        <w:top w:val="none" w:sz="0" w:space="0" w:color="auto"/>
                        <w:left w:val="none" w:sz="0" w:space="0" w:color="auto"/>
                        <w:bottom w:val="none" w:sz="0" w:space="0" w:color="auto"/>
                        <w:right w:val="none" w:sz="0" w:space="0" w:color="auto"/>
                      </w:divBdr>
                    </w:div>
                  </w:divsChild>
                </w:div>
                <w:div w:id="337004904">
                  <w:marLeft w:val="0"/>
                  <w:marRight w:val="0"/>
                  <w:marTop w:val="0"/>
                  <w:marBottom w:val="0"/>
                  <w:divBdr>
                    <w:top w:val="none" w:sz="0" w:space="0" w:color="auto"/>
                    <w:left w:val="none" w:sz="0" w:space="0" w:color="auto"/>
                    <w:bottom w:val="none" w:sz="0" w:space="0" w:color="auto"/>
                    <w:right w:val="none" w:sz="0" w:space="0" w:color="auto"/>
                  </w:divBdr>
                  <w:divsChild>
                    <w:div w:id="390881764">
                      <w:marLeft w:val="0"/>
                      <w:marRight w:val="0"/>
                      <w:marTop w:val="0"/>
                      <w:marBottom w:val="0"/>
                      <w:divBdr>
                        <w:top w:val="none" w:sz="0" w:space="0" w:color="auto"/>
                        <w:left w:val="none" w:sz="0" w:space="0" w:color="auto"/>
                        <w:bottom w:val="none" w:sz="0" w:space="0" w:color="auto"/>
                        <w:right w:val="none" w:sz="0" w:space="0" w:color="auto"/>
                      </w:divBdr>
                    </w:div>
                  </w:divsChild>
                </w:div>
                <w:div w:id="344481420">
                  <w:marLeft w:val="0"/>
                  <w:marRight w:val="0"/>
                  <w:marTop w:val="0"/>
                  <w:marBottom w:val="0"/>
                  <w:divBdr>
                    <w:top w:val="none" w:sz="0" w:space="0" w:color="auto"/>
                    <w:left w:val="none" w:sz="0" w:space="0" w:color="auto"/>
                    <w:bottom w:val="none" w:sz="0" w:space="0" w:color="auto"/>
                    <w:right w:val="none" w:sz="0" w:space="0" w:color="auto"/>
                  </w:divBdr>
                  <w:divsChild>
                    <w:div w:id="1838574727">
                      <w:marLeft w:val="0"/>
                      <w:marRight w:val="0"/>
                      <w:marTop w:val="0"/>
                      <w:marBottom w:val="0"/>
                      <w:divBdr>
                        <w:top w:val="none" w:sz="0" w:space="0" w:color="auto"/>
                        <w:left w:val="none" w:sz="0" w:space="0" w:color="auto"/>
                        <w:bottom w:val="none" w:sz="0" w:space="0" w:color="auto"/>
                        <w:right w:val="none" w:sz="0" w:space="0" w:color="auto"/>
                      </w:divBdr>
                    </w:div>
                  </w:divsChild>
                </w:div>
                <w:div w:id="566652699">
                  <w:marLeft w:val="0"/>
                  <w:marRight w:val="0"/>
                  <w:marTop w:val="0"/>
                  <w:marBottom w:val="0"/>
                  <w:divBdr>
                    <w:top w:val="none" w:sz="0" w:space="0" w:color="auto"/>
                    <w:left w:val="none" w:sz="0" w:space="0" w:color="auto"/>
                    <w:bottom w:val="none" w:sz="0" w:space="0" w:color="auto"/>
                    <w:right w:val="none" w:sz="0" w:space="0" w:color="auto"/>
                  </w:divBdr>
                  <w:divsChild>
                    <w:div w:id="2016609755">
                      <w:marLeft w:val="0"/>
                      <w:marRight w:val="0"/>
                      <w:marTop w:val="0"/>
                      <w:marBottom w:val="0"/>
                      <w:divBdr>
                        <w:top w:val="none" w:sz="0" w:space="0" w:color="auto"/>
                        <w:left w:val="none" w:sz="0" w:space="0" w:color="auto"/>
                        <w:bottom w:val="none" w:sz="0" w:space="0" w:color="auto"/>
                        <w:right w:val="none" w:sz="0" w:space="0" w:color="auto"/>
                      </w:divBdr>
                    </w:div>
                  </w:divsChild>
                </w:div>
                <w:div w:id="700325103">
                  <w:marLeft w:val="0"/>
                  <w:marRight w:val="0"/>
                  <w:marTop w:val="0"/>
                  <w:marBottom w:val="0"/>
                  <w:divBdr>
                    <w:top w:val="none" w:sz="0" w:space="0" w:color="auto"/>
                    <w:left w:val="none" w:sz="0" w:space="0" w:color="auto"/>
                    <w:bottom w:val="none" w:sz="0" w:space="0" w:color="auto"/>
                    <w:right w:val="none" w:sz="0" w:space="0" w:color="auto"/>
                  </w:divBdr>
                  <w:divsChild>
                    <w:div w:id="2105226885">
                      <w:marLeft w:val="0"/>
                      <w:marRight w:val="0"/>
                      <w:marTop w:val="0"/>
                      <w:marBottom w:val="0"/>
                      <w:divBdr>
                        <w:top w:val="none" w:sz="0" w:space="0" w:color="auto"/>
                        <w:left w:val="none" w:sz="0" w:space="0" w:color="auto"/>
                        <w:bottom w:val="none" w:sz="0" w:space="0" w:color="auto"/>
                        <w:right w:val="none" w:sz="0" w:space="0" w:color="auto"/>
                      </w:divBdr>
                    </w:div>
                  </w:divsChild>
                </w:div>
                <w:div w:id="719785153">
                  <w:marLeft w:val="0"/>
                  <w:marRight w:val="0"/>
                  <w:marTop w:val="0"/>
                  <w:marBottom w:val="0"/>
                  <w:divBdr>
                    <w:top w:val="none" w:sz="0" w:space="0" w:color="auto"/>
                    <w:left w:val="none" w:sz="0" w:space="0" w:color="auto"/>
                    <w:bottom w:val="none" w:sz="0" w:space="0" w:color="auto"/>
                    <w:right w:val="none" w:sz="0" w:space="0" w:color="auto"/>
                  </w:divBdr>
                  <w:divsChild>
                    <w:div w:id="1213729350">
                      <w:marLeft w:val="0"/>
                      <w:marRight w:val="0"/>
                      <w:marTop w:val="0"/>
                      <w:marBottom w:val="0"/>
                      <w:divBdr>
                        <w:top w:val="none" w:sz="0" w:space="0" w:color="auto"/>
                        <w:left w:val="none" w:sz="0" w:space="0" w:color="auto"/>
                        <w:bottom w:val="none" w:sz="0" w:space="0" w:color="auto"/>
                        <w:right w:val="none" w:sz="0" w:space="0" w:color="auto"/>
                      </w:divBdr>
                    </w:div>
                  </w:divsChild>
                </w:div>
                <w:div w:id="725302018">
                  <w:marLeft w:val="0"/>
                  <w:marRight w:val="0"/>
                  <w:marTop w:val="0"/>
                  <w:marBottom w:val="0"/>
                  <w:divBdr>
                    <w:top w:val="none" w:sz="0" w:space="0" w:color="auto"/>
                    <w:left w:val="none" w:sz="0" w:space="0" w:color="auto"/>
                    <w:bottom w:val="none" w:sz="0" w:space="0" w:color="auto"/>
                    <w:right w:val="none" w:sz="0" w:space="0" w:color="auto"/>
                  </w:divBdr>
                  <w:divsChild>
                    <w:div w:id="906690771">
                      <w:marLeft w:val="0"/>
                      <w:marRight w:val="0"/>
                      <w:marTop w:val="0"/>
                      <w:marBottom w:val="0"/>
                      <w:divBdr>
                        <w:top w:val="none" w:sz="0" w:space="0" w:color="auto"/>
                        <w:left w:val="none" w:sz="0" w:space="0" w:color="auto"/>
                        <w:bottom w:val="none" w:sz="0" w:space="0" w:color="auto"/>
                        <w:right w:val="none" w:sz="0" w:space="0" w:color="auto"/>
                      </w:divBdr>
                    </w:div>
                  </w:divsChild>
                </w:div>
                <w:div w:id="822621030">
                  <w:marLeft w:val="0"/>
                  <w:marRight w:val="0"/>
                  <w:marTop w:val="0"/>
                  <w:marBottom w:val="0"/>
                  <w:divBdr>
                    <w:top w:val="none" w:sz="0" w:space="0" w:color="auto"/>
                    <w:left w:val="none" w:sz="0" w:space="0" w:color="auto"/>
                    <w:bottom w:val="none" w:sz="0" w:space="0" w:color="auto"/>
                    <w:right w:val="none" w:sz="0" w:space="0" w:color="auto"/>
                  </w:divBdr>
                  <w:divsChild>
                    <w:div w:id="1763573898">
                      <w:marLeft w:val="0"/>
                      <w:marRight w:val="0"/>
                      <w:marTop w:val="0"/>
                      <w:marBottom w:val="0"/>
                      <w:divBdr>
                        <w:top w:val="none" w:sz="0" w:space="0" w:color="auto"/>
                        <w:left w:val="none" w:sz="0" w:space="0" w:color="auto"/>
                        <w:bottom w:val="none" w:sz="0" w:space="0" w:color="auto"/>
                        <w:right w:val="none" w:sz="0" w:space="0" w:color="auto"/>
                      </w:divBdr>
                    </w:div>
                  </w:divsChild>
                </w:div>
                <w:div w:id="831526318">
                  <w:marLeft w:val="0"/>
                  <w:marRight w:val="0"/>
                  <w:marTop w:val="0"/>
                  <w:marBottom w:val="0"/>
                  <w:divBdr>
                    <w:top w:val="none" w:sz="0" w:space="0" w:color="auto"/>
                    <w:left w:val="none" w:sz="0" w:space="0" w:color="auto"/>
                    <w:bottom w:val="none" w:sz="0" w:space="0" w:color="auto"/>
                    <w:right w:val="none" w:sz="0" w:space="0" w:color="auto"/>
                  </w:divBdr>
                  <w:divsChild>
                    <w:div w:id="1254171468">
                      <w:marLeft w:val="0"/>
                      <w:marRight w:val="0"/>
                      <w:marTop w:val="0"/>
                      <w:marBottom w:val="0"/>
                      <w:divBdr>
                        <w:top w:val="none" w:sz="0" w:space="0" w:color="auto"/>
                        <w:left w:val="none" w:sz="0" w:space="0" w:color="auto"/>
                        <w:bottom w:val="none" w:sz="0" w:space="0" w:color="auto"/>
                        <w:right w:val="none" w:sz="0" w:space="0" w:color="auto"/>
                      </w:divBdr>
                    </w:div>
                  </w:divsChild>
                </w:div>
                <w:div w:id="834029051">
                  <w:marLeft w:val="0"/>
                  <w:marRight w:val="0"/>
                  <w:marTop w:val="0"/>
                  <w:marBottom w:val="0"/>
                  <w:divBdr>
                    <w:top w:val="none" w:sz="0" w:space="0" w:color="auto"/>
                    <w:left w:val="none" w:sz="0" w:space="0" w:color="auto"/>
                    <w:bottom w:val="none" w:sz="0" w:space="0" w:color="auto"/>
                    <w:right w:val="none" w:sz="0" w:space="0" w:color="auto"/>
                  </w:divBdr>
                  <w:divsChild>
                    <w:div w:id="1957251876">
                      <w:marLeft w:val="0"/>
                      <w:marRight w:val="0"/>
                      <w:marTop w:val="0"/>
                      <w:marBottom w:val="0"/>
                      <w:divBdr>
                        <w:top w:val="none" w:sz="0" w:space="0" w:color="auto"/>
                        <w:left w:val="none" w:sz="0" w:space="0" w:color="auto"/>
                        <w:bottom w:val="none" w:sz="0" w:space="0" w:color="auto"/>
                        <w:right w:val="none" w:sz="0" w:space="0" w:color="auto"/>
                      </w:divBdr>
                    </w:div>
                  </w:divsChild>
                </w:div>
                <w:div w:id="851456895">
                  <w:marLeft w:val="0"/>
                  <w:marRight w:val="0"/>
                  <w:marTop w:val="0"/>
                  <w:marBottom w:val="0"/>
                  <w:divBdr>
                    <w:top w:val="none" w:sz="0" w:space="0" w:color="auto"/>
                    <w:left w:val="none" w:sz="0" w:space="0" w:color="auto"/>
                    <w:bottom w:val="none" w:sz="0" w:space="0" w:color="auto"/>
                    <w:right w:val="none" w:sz="0" w:space="0" w:color="auto"/>
                  </w:divBdr>
                  <w:divsChild>
                    <w:div w:id="1303802302">
                      <w:marLeft w:val="0"/>
                      <w:marRight w:val="0"/>
                      <w:marTop w:val="0"/>
                      <w:marBottom w:val="0"/>
                      <w:divBdr>
                        <w:top w:val="none" w:sz="0" w:space="0" w:color="auto"/>
                        <w:left w:val="none" w:sz="0" w:space="0" w:color="auto"/>
                        <w:bottom w:val="none" w:sz="0" w:space="0" w:color="auto"/>
                        <w:right w:val="none" w:sz="0" w:space="0" w:color="auto"/>
                      </w:divBdr>
                    </w:div>
                  </w:divsChild>
                </w:div>
                <w:div w:id="882332959">
                  <w:marLeft w:val="0"/>
                  <w:marRight w:val="0"/>
                  <w:marTop w:val="0"/>
                  <w:marBottom w:val="0"/>
                  <w:divBdr>
                    <w:top w:val="none" w:sz="0" w:space="0" w:color="auto"/>
                    <w:left w:val="none" w:sz="0" w:space="0" w:color="auto"/>
                    <w:bottom w:val="none" w:sz="0" w:space="0" w:color="auto"/>
                    <w:right w:val="none" w:sz="0" w:space="0" w:color="auto"/>
                  </w:divBdr>
                  <w:divsChild>
                    <w:div w:id="682632746">
                      <w:marLeft w:val="0"/>
                      <w:marRight w:val="0"/>
                      <w:marTop w:val="0"/>
                      <w:marBottom w:val="0"/>
                      <w:divBdr>
                        <w:top w:val="none" w:sz="0" w:space="0" w:color="auto"/>
                        <w:left w:val="none" w:sz="0" w:space="0" w:color="auto"/>
                        <w:bottom w:val="none" w:sz="0" w:space="0" w:color="auto"/>
                        <w:right w:val="none" w:sz="0" w:space="0" w:color="auto"/>
                      </w:divBdr>
                    </w:div>
                  </w:divsChild>
                </w:div>
                <w:div w:id="923958209">
                  <w:marLeft w:val="0"/>
                  <w:marRight w:val="0"/>
                  <w:marTop w:val="0"/>
                  <w:marBottom w:val="0"/>
                  <w:divBdr>
                    <w:top w:val="none" w:sz="0" w:space="0" w:color="auto"/>
                    <w:left w:val="none" w:sz="0" w:space="0" w:color="auto"/>
                    <w:bottom w:val="none" w:sz="0" w:space="0" w:color="auto"/>
                    <w:right w:val="none" w:sz="0" w:space="0" w:color="auto"/>
                  </w:divBdr>
                  <w:divsChild>
                    <w:div w:id="1444494892">
                      <w:marLeft w:val="0"/>
                      <w:marRight w:val="0"/>
                      <w:marTop w:val="0"/>
                      <w:marBottom w:val="0"/>
                      <w:divBdr>
                        <w:top w:val="none" w:sz="0" w:space="0" w:color="auto"/>
                        <w:left w:val="none" w:sz="0" w:space="0" w:color="auto"/>
                        <w:bottom w:val="none" w:sz="0" w:space="0" w:color="auto"/>
                        <w:right w:val="none" w:sz="0" w:space="0" w:color="auto"/>
                      </w:divBdr>
                    </w:div>
                  </w:divsChild>
                </w:div>
                <w:div w:id="924075514">
                  <w:marLeft w:val="0"/>
                  <w:marRight w:val="0"/>
                  <w:marTop w:val="0"/>
                  <w:marBottom w:val="0"/>
                  <w:divBdr>
                    <w:top w:val="none" w:sz="0" w:space="0" w:color="auto"/>
                    <w:left w:val="none" w:sz="0" w:space="0" w:color="auto"/>
                    <w:bottom w:val="none" w:sz="0" w:space="0" w:color="auto"/>
                    <w:right w:val="none" w:sz="0" w:space="0" w:color="auto"/>
                  </w:divBdr>
                  <w:divsChild>
                    <w:div w:id="2118593831">
                      <w:marLeft w:val="0"/>
                      <w:marRight w:val="0"/>
                      <w:marTop w:val="0"/>
                      <w:marBottom w:val="0"/>
                      <w:divBdr>
                        <w:top w:val="none" w:sz="0" w:space="0" w:color="auto"/>
                        <w:left w:val="none" w:sz="0" w:space="0" w:color="auto"/>
                        <w:bottom w:val="none" w:sz="0" w:space="0" w:color="auto"/>
                        <w:right w:val="none" w:sz="0" w:space="0" w:color="auto"/>
                      </w:divBdr>
                    </w:div>
                  </w:divsChild>
                </w:div>
                <w:div w:id="928345527">
                  <w:marLeft w:val="0"/>
                  <w:marRight w:val="0"/>
                  <w:marTop w:val="0"/>
                  <w:marBottom w:val="0"/>
                  <w:divBdr>
                    <w:top w:val="none" w:sz="0" w:space="0" w:color="auto"/>
                    <w:left w:val="none" w:sz="0" w:space="0" w:color="auto"/>
                    <w:bottom w:val="none" w:sz="0" w:space="0" w:color="auto"/>
                    <w:right w:val="none" w:sz="0" w:space="0" w:color="auto"/>
                  </w:divBdr>
                  <w:divsChild>
                    <w:div w:id="1251428632">
                      <w:marLeft w:val="0"/>
                      <w:marRight w:val="0"/>
                      <w:marTop w:val="0"/>
                      <w:marBottom w:val="0"/>
                      <w:divBdr>
                        <w:top w:val="none" w:sz="0" w:space="0" w:color="auto"/>
                        <w:left w:val="none" w:sz="0" w:space="0" w:color="auto"/>
                        <w:bottom w:val="none" w:sz="0" w:space="0" w:color="auto"/>
                        <w:right w:val="none" w:sz="0" w:space="0" w:color="auto"/>
                      </w:divBdr>
                    </w:div>
                  </w:divsChild>
                </w:div>
                <w:div w:id="942418418">
                  <w:marLeft w:val="0"/>
                  <w:marRight w:val="0"/>
                  <w:marTop w:val="0"/>
                  <w:marBottom w:val="0"/>
                  <w:divBdr>
                    <w:top w:val="none" w:sz="0" w:space="0" w:color="auto"/>
                    <w:left w:val="none" w:sz="0" w:space="0" w:color="auto"/>
                    <w:bottom w:val="none" w:sz="0" w:space="0" w:color="auto"/>
                    <w:right w:val="none" w:sz="0" w:space="0" w:color="auto"/>
                  </w:divBdr>
                  <w:divsChild>
                    <w:div w:id="360400429">
                      <w:marLeft w:val="0"/>
                      <w:marRight w:val="0"/>
                      <w:marTop w:val="0"/>
                      <w:marBottom w:val="0"/>
                      <w:divBdr>
                        <w:top w:val="none" w:sz="0" w:space="0" w:color="auto"/>
                        <w:left w:val="none" w:sz="0" w:space="0" w:color="auto"/>
                        <w:bottom w:val="none" w:sz="0" w:space="0" w:color="auto"/>
                        <w:right w:val="none" w:sz="0" w:space="0" w:color="auto"/>
                      </w:divBdr>
                    </w:div>
                  </w:divsChild>
                </w:div>
                <w:div w:id="956717857">
                  <w:marLeft w:val="0"/>
                  <w:marRight w:val="0"/>
                  <w:marTop w:val="0"/>
                  <w:marBottom w:val="0"/>
                  <w:divBdr>
                    <w:top w:val="none" w:sz="0" w:space="0" w:color="auto"/>
                    <w:left w:val="none" w:sz="0" w:space="0" w:color="auto"/>
                    <w:bottom w:val="none" w:sz="0" w:space="0" w:color="auto"/>
                    <w:right w:val="none" w:sz="0" w:space="0" w:color="auto"/>
                  </w:divBdr>
                  <w:divsChild>
                    <w:div w:id="1543249552">
                      <w:marLeft w:val="0"/>
                      <w:marRight w:val="0"/>
                      <w:marTop w:val="0"/>
                      <w:marBottom w:val="0"/>
                      <w:divBdr>
                        <w:top w:val="none" w:sz="0" w:space="0" w:color="auto"/>
                        <w:left w:val="none" w:sz="0" w:space="0" w:color="auto"/>
                        <w:bottom w:val="none" w:sz="0" w:space="0" w:color="auto"/>
                        <w:right w:val="none" w:sz="0" w:space="0" w:color="auto"/>
                      </w:divBdr>
                    </w:div>
                    <w:div w:id="2137406423">
                      <w:marLeft w:val="0"/>
                      <w:marRight w:val="0"/>
                      <w:marTop w:val="0"/>
                      <w:marBottom w:val="0"/>
                      <w:divBdr>
                        <w:top w:val="none" w:sz="0" w:space="0" w:color="auto"/>
                        <w:left w:val="none" w:sz="0" w:space="0" w:color="auto"/>
                        <w:bottom w:val="none" w:sz="0" w:space="0" w:color="auto"/>
                        <w:right w:val="none" w:sz="0" w:space="0" w:color="auto"/>
                      </w:divBdr>
                    </w:div>
                    <w:div w:id="2137941925">
                      <w:marLeft w:val="0"/>
                      <w:marRight w:val="0"/>
                      <w:marTop w:val="0"/>
                      <w:marBottom w:val="0"/>
                      <w:divBdr>
                        <w:top w:val="none" w:sz="0" w:space="0" w:color="auto"/>
                        <w:left w:val="none" w:sz="0" w:space="0" w:color="auto"/>
                        <w:bottom w:val="none" w:sz="0" w:space="0" w:color="auto"/>
                        <w:right w:val="none" w:sz="0" w:space="0" w:color="auto"/>
                      </w:divBdr>
                    </w:div>
                  </w:divsChild>
                </w:div>
                <w:div w:id="973869542">
                  <w:marLeft w:val="0"/>
                  <w:marRight w:val="0"/>
                  <w:marTop w:val="0"/>
                  <w:marBottom w:val="0"/>
                  <w:divBdr>
                    <w:top w:val="none" w:sz="0" w:space="0" w:color="auto"/>
                    <w:left w:val="none" w:sz="0" w:space="0" w:color="auto"/>
                    <w:bottom w:val="none" w:sz="0" w:space="0" w:color="auto"/>
                    <w:right w:val="none" w:sz="0" w:space="0" w:color="auto"/>
                  </w:divBdr>
                  <w:divsChild>
                    <w:div w:id="1294407072">
                      <w:marLeft w:val="0"/>
                      <w:marRight w:val="0"/>
                      <w:marTop w:val="0"/>
                      <w:marBottom w:val="0"/>
                      <w:divBdr>
                        <w:top w:val="none" w:sz="0" w:space="0" w:color="auto"/>
                        <w:left w:val="none" w:sz="0" w:space="0" w:color="auto"/>
                        <w:bottom w:val="none" w:sz="0" w:space="0" w:color="auto"/>
                        <w:right w:val="none" w:sz="0" w:space="0" w:color="auto"/>
                      </w:divBdr>
                    </w:div>
                  </w:divsChild>
                </w:div>
                <w:div w:id="1028143776">
                  <w:marLeft w:val="0"/>
                  <w:marRight w:val="0"/>
                  <w:marTop w:val="0"/>
                  <w:marBottom w:val="0"/>
                  <w:divBdr>
                    <w:top w:val="none" w:sz="0" w:space="0" w:color="auto"/>
                    <w:left w:val="none" w:sz="0" w:space="0" w:color="auto"/>
                    <w:bottom w:val="none" w:sz="0" w:space="0" w:color="auto"/>
                    <w:right w:val="none" w:sz="0" w:space="0" w:color="auto"/>
                  </w:divBdr>
                  <w:divsChild>
                    <w:div w:id="801070225">
                      <w:marLeft w:val="0"/>
                      <w:marRight w:val="0"/>
                      <w:marTop w:val="0"/>
                      <w:marBottom w:val="0"/>
                      <w:divBdr>
                        <w:top w:val="none" w:sz="0" w:space="0" w:color="auto"/>
                        <w:left w:val="none" w:sz="0" w:space="0" w:color="auto"/>
                        <w:bottom w:val="none" w:sz="0" w:space="0" w:color="auto"/>
                        <w:right w:val="none" w:sz="0" w:space="0" w:color="auto"/>
                      </w:divBdr>
                    </w:div>
                  </w:divsChild>
                </w:div>
                <w:div w:id="1045906437">
                  <w:marLeft w:val="0"/>
                  <w:marRight w:val="0"/>
                  <w:marTop w:val="0"/>
                  <w:marBottom w:val="0"/>
                  <w:divBdr>
                    <w:top w:val="none" w:sz="0" w:space="0" w:color="auto"/>
                    <w:left w:val="none" w:sz="0" w:space="0" w:color="auto"/>
                    <w:bottom w:val="none" w:sz="0" w:space="0" w:color="auto"/>
                    <w:right w:val="none" w:sz="0" w:space="0" w:color="auto"/>
                  </w:divBdr>
                  <w:divsChild>
                    <w:div w:id="1097560140">
                      <w:marLeft w:val="0"/>
                      <w:marRight w:val="0"/>
                      <w:marTop w:val="0"/>
                      <w:marBottom w:val="0"/>
                      <w:divBdr>
                        <w:top w:val="none" w:sz="0" w:space="0" w:color="auto"/>
                        <w:left w:val="none" w:sz="0" w:space="0" w:color="auto"/>
                        <w:bottom w:val="none" w:sz="0" w:space="0" w:color="auto"/>
                        <w:right w:val="none" w:sz="0" w:space="0" w:color="auto"/>
                      </w:divBdr>
                    </w:div>
                  </w:divsChild>
                </w:div>
                <w:div w:id="1071076182">
                  <w:marLeft w:val="0"/>
                  <w:marRight w:val="0"/>
                  <w:marTop w:val="0"/>
                  <w:marBottom w:val="0"/>
                  <w:divBdr>
                    <w:top w:val="none" w:sz="0" w:space="0" w:color="auto"/>
                    <w:left w:val="none" w:sz="0" w:space="0" w:color="auto"/>
                    <w:bottom w:val="none" w:sz="0" w:space="0" w:color="auto"/>
                    <w:right w:val="none" w:sz="0" w:space="0" w:color="auto"/>
                  </w:divBdr>
                  <w:divsChild>
                    <w:div w:id="1388845316">
                      <w:marLeft w:val="0"/>
                      <w:marRight w:val="0"/>
                      <w:marTop w:val="0"/>
                      <w:marBottom w:val="0"/>
                      <w:divBdr>
                        <w:top w:val="none" w:sz="0" w:space="0" w:color="auto"/>
                        <w:left w:val="none" w:sz="0" w:space="0" w:color="auto"/>
                        <w:bottom w:val="none" w:sz="0" w:space="0" w:color="auto"/>
                        <w:right w:val="none" w:sz="0" w:space="0" w:color="auto"/>
                      </w:divBdr>
                    </w:div>
                  </w:divsChild>
                </w:div>
                <w:div w:id="1131899140">
                  <w:marLeft w:val="0"/>
                  <w:marRight w:val="0"/>
                  <w:marTop w:val="0"/>
                  <w:marBottom w:val="0"/>
                  <w:divBdr>
                    <w:top w:val="none" w:sz="0" w:space="0" w:color="auto"/>
                    <w:left w:val="none" w:sz="0" w:space="0" w:color="auto"/>
                    <w:bottom w:val="none" w:sz="0" w:space="0" w:color="auto"/>
                    <w:right w:val="none" w:sz="0" w:space="0" w:color="auto"/>
                  </w:divBdr>
                  <w:divsChild>
                    <w:div w:id="1534466435">
                      <w:marLeft w:val="0"/>
                      <w:marRight w:val="0"/>
                      <w:marTop w:val="0"/>
                      <w:marBottom w:val="0"/>
                      <w:divBdr>
                        <w:top w:val="none" w:sz="0" w:space="0" w:color="auto"/>
                        <w:left w:val="none" w:sz="0" w:space="0" w:color="auto"/>
                        <w:bottom w:val="none" w:sz="0" w:space="0" w:color="auto"/>
                        <w:right w:val="none" w:sz="0" w:space="0" w:color="auto"/>
                      </w:divBdr>
                    </w:div>
                  </w:divsChild>
                </w:div>
                <w:div w:id="1204518212">
                  <w:marLeft w:val="0"/>
                  <w:marRight w:val="0"/>
                  <w:marTop w:val="0"/>
                  <w:marBottom w:val="0"/>
                  <w:divBdr>
                    <w:top w:val="none" w:sz="0" w:space="0" w:color="auto"/>
                    <w:left w:val="none" w:sz="0" w:space="0" w:color="auto"/>
                    <w:bottom w:val="none" w:sz="0" w:space="0" w:color="auto"/>
                    <w:right w:val="none" w:sz="0" w:space="0" w:color="auto"/>
                  </w:divBdr>
                  <w:divsChild>
                    <w:div w:id="271325541">
                      <w:marLeft w:val="0"/>
                      <w:marRight w:val="0"/>
                      <w:marTop w:val="0"/>
                      <w:marBottom w:val="0"/>
                      <w:divBdr>
                        <w:top w:val="none" w:sz="0" w:space="0" w:color="auto"/>
                        <w:left w:val="none" w:sz="0" w:space="0" w:color="auto"/>
                        <w:bottom w:val="none" w:sz="0" w:space="0" w:color="auto"/>
                        <w:right w:val="none" w:sz="0" w:space="0" w:color="auto"/>
                      </w:divBdr>
                    </w:div>
                  </w:divsChild>
                </w:div>
                <w:div w:id="1224757902">
                  <w:marLeft w:val="0"/>
                  <w:marRight w:val="0"/>
                  <w:marTop w:val="0"/>
                  <w:marBottom w:val="0"/>
                  <w:divBdr>
                    <w:top w:val="none" w:sz="0" w:space="0" w:color="auto"/>
                    <w:left w:val="none" w:sz="0" w:space="0" w:color="auto"/>
                    <w:bottom w:val="none" w:sz="0" w:space="0" w:color="auto"/>
                    <w:right w:val="none" w:sz="0" w:space="0" w:color="auto"/>
                  </w:divBdr>
                  <w:divsChild>
                    <w:div w:id="957571050">
                      <w:marLeft w:val="0"/>
                      <w:marRight w:val="0"/>
                      <w:marTop w:val="0"/>
                      <w:marBottom w:val="0"/>
                      <w:divBdr>
                        <w:top w:val="none" w:sz="0" w:space="0" w:color="auto"/>
                        <w:left w:val="none" w:sz="0" w:space="0" w:color="auto"/>
                        <w:bottom w:val="none" w:sz="0" w:space="0" w:color="auto"/>
                        <w:right w:val="none" w:sz="0" w:space="0" w:color="auto"/>
                      </w:divBdr>
                    </w:div>
                  </w:divsChild>
                </w:div>
                <w:div w:id="1312440940">
                  <w:marLeft w:val="0"/>
                  <w:marRight w:val="0"/>
                  <w:marTop w:val="0"/>
                  <w:marBottom w:val="0"/>
                  <w:divBdr>
                    <w:top w:val="none" w:sz="0" w:space="0" w:color="auto"/>
                    <w:left w:val="none" w:sz="0" w:space="0" w:color="auto"/>
                    <w:bottom w:val="none" w:sz="0" w:space="0" w:color="auto"/>
                    <w:right w:val="none" w:sz="0" w:space="0" w:color="auto"/>
                  </w:divBdr>
                  <w:divsChild>
                    <w:div w:id="1077097371">
                      <w:marLeft w:val="0"/>
                      <w:marRight w:val="0"/>
                      <w:marTop w:val="0"/>
                      <w:marBottom w:val="0"/>
                      <w:divBdr>
                        <w:top w:val="none" w:sz="0" w:space="0" w:color="auto"/>
                        <w:left w:val="none" w:sz="0" w:space="0" w:color="auto"/>
                        <w:bottom w:val="none" w:sz="0" w:space="0" w:color="auto"/>
                        <w:right w:val="none" w:sz="0" w:space="0" w:color="auto"/>
                      </w:divBdr>
                    </w:div>
                  </w:divsChild>
                </w:div>
                <w:div w:id="1347056968">
                  <w:marLeft w:val="0"/>
                  <w:marRight w:val="0"/>
                  <w:marTop w:val="0"/>
                  <w:marBottom w:val="0"/>
                  <w:divBdr>
                    <w:top w:val="none" w:sz="0" w:space="0" w:color="auto"/>
                    <w:left w:val="none" w:sz="0" w:space="0" w:color="auto"/>
                    <w:bottom w:val="none" w:sz="0" w:space="0" w:color="auto"/>
                    <w:right w:val="none" w:sz="0" w:space="0" w:color="auto"/>
                  </w:divBdr>
                  <w:divsChild>
                    <w:div w:id="1362781857">
                      <w:marLeft w:val="0"/>
                      <w:marRight w:val="0"/>
                      <w:marTop w:val="0"/>
                      <w:marBottom w:val="0"/>
                      <w:divBdr>
                        <w:top w:val="none" w:sz="0" w:space="0" w:color="auto"/>
                        <w:left w:val="none" w:sz="0" w:space="0" w:color="auto"/>
                        <w:bottom w:val="none" w:sz="0" w:space="0" w:color="auto"/>
                        <w:right w:val="none" w:sz="0" w:space="0" w:color="auto"/>
                      </w:divBdr>
                    </w:div>
                  </w:divsChild>
                </w:div>
                <w:div w:id="1427581627">
                  <w:marLeft w:val="0"/>
                  <w:marRight w:val="0"/>
                  <w:marTop w:val="0"/>
                  <w:marBottom w:val="0"/>
                  <w:divBdr>
                    <w:top w:val="none" w:sz="0" w:space="0" w:color="auto"/>
                    <w:left w:val="none" w:sz="0" w:space="0" w:color="auto"/>
                    <w:bottom w:val="none" w:sz="0" w:space="0" w:color="auto"/>
                    <w:right w:val="none" w:sz="0" w:space="0" w:color="auto"/>
                  </w:divBdr>
                  <w:divsChild>
                    <w:div w:id="1409619228">
                      <w:marLeft w:val="0"/>
                      <w:marRight w:val="0"/>
                      <w:marTop w:val="0"/>
                      <w:marBottom w:val="0"/>
                      <w:divBdr>
                        <w:top w:val="none" w:sz="0" w:space="0" w:color="auto"/>
                        <w:left w:val="none" w:sz="0" w:space="0" w:color="auto"/>
                        <w:bottom w:val="none" w:sz="0" w:space="0" w:color="auto"/>
                        <w:right w:val="none" w:sz="0" w:space="0" w:color="auto"/>
                      </w:divBdr>
                    </w:div>
                  </w:divsChild>
                </w:div>
                <w:div w:id="1443527127">
                  <w:marLeft w:val="0"/>
                  <w:marRight w:val="0"/>
                  <w:marTop w:val="0"/>
                  <w:marBottom w:val="0"/>
                  <w:divBdr>
                    <w:top w:val="none" w:sz="0" w:space="0" w:color="auto"/>
                    <w:left w:val="none" w:sz="0" w:space="0" w:color="auto"/>
                    <w:bottom w:val="none" w:sz="0" w:space="0" w:color="auto"/>
                    <w:right w:val="none" w:sz="0" w:space="0" w:color="auto"/>
                  </w:divBdr>
                  <w:divsChild>
                    <w:div w:id="925384404">
                      <w:marLeft w:val="0"/>
                      <w:marRight w:val="0"/>
                      <w:marTop w:val="0"/>
                      <w:marBottom w:val="0"/>
                      <w:divBdr>
                        <w:top w:val="none" w:sz="0" w:space="0" w:color="auto"/>
                        <w:left w:val="none" w:sz="0" w:space="0" w:color="auto"/>
                        <w:bottom w:val="none" w:sz="0" w:space="0" w:color="auto"/>
                        <w:right w:val="none" w:sz="0" w:space="0" w:color="auto"/>
                      </w:divBdr>
                    </w:div>
                  </w:divsChild>
                </w:div>
                <w:div w:id="1458451600">
                  <w:marLeft w:val="0"/>
                  <w:marRight w:val="0"/>
                  <w:marTop w:val="0"/>
                  <w:marBottom w:val="0"/>
                  <w:divBdr>
                    <w:top w:val="none" w:sz="0" w:space="0" w:color="auto"/>
                    <w:left w:val="none" w:sz="0" w:space="0" w:color="auto"/>
                    <w:bottom w:val="none" w:sz="0" w:space="0" w:color="auto"/>
                    <w:right w:val="none" w:sz="0" w:space="0" w:color="auto"/>
                  </w:divBdr>
                  <w:divsChild>
                    <w:div w:id="150565248">
                      <w:marLeft w:val="0"/>
                      <w:marRight w:val="0"/>
                      <w:marTop w:val="0"/>
                      <w:marBottom w:val="0"/>
                      <w:divBdr>
                        <w:top w:val="none" w:sz="0" w:space="0" w:color="auto"/>
                        <w:left w:val="none" w:sz="0" w:space="0" w:color="auto"/>
                        <w:bottom w:val="none" w:sz="0" w:space="0" w:color="auto"/>
                        <w:right w:val="none" w:sz="0" w:space="0" w:color="auto"/>
                      </w:divBdr>
                    </w:div>
                  </w:divsChild>
                </w:div>
                <w:div w:id="1507090585">
                  <w:marLeft w:val="0"/>
                  <w:marRight w:val="0"/>
                  <w:marTop w:val="0"/>
                  <w:marBottom w:val="0"/>
                  <w:divBdr>
                    <w:top w:val="none" w:sz="0" w:space="0" w:color="auto"/>
                    <w:left w:val="none" w:sz="0" w:space="0" w:color="auto"/>
                    <w:bottom w:val="none" w:sz="0" w:space="0" w:color="auto"/>
                    <w:right w:val="none" w:sz="0" w:space="0" w:color="auto"/>
                  </w:divBdr>
                  <w:divsChild>
                    <w:div w:id="1123572294">
                      <w:marLeft w:val="0"/>
                      <w:marRight w:val="0"/>
                      <w:marTop w:val="0"/>
                      <w:marBottom w:val="0"/>
                      <w:divBdr>
                        <w:top w:val="none" w:sz="0" w:space="0" w:color="auto"/>
                        <w:left w:val="none" w:sz="0" w:space="0" w:color="auto"/>
                        <w:bottom w:val="none" w:sz="0" w:space="0" w:color="auto"/>
                        <w:right w:val="none" w:sz="0" w:space="0" w:color="auto"/>
                      </w:divBdr>
                    </w:div>
                  </w:divsChild>
                </w:div>
                <w:div w:id="1525290273">
                  <w:marLeft w:val="0"/>
                  <w:marRight w:val="0"/>
                  <w:marTop w:val="0"/>
                  <w:marBottom w:val="0"/>
                  <w:divBdr>
                    <w:top w:val="none" w:sz="0" w:space="0" w:color="auto"/>
                    <w:left w:val="none" w:sz="0" w:space="0" w:color="auto"/>
                    <w:bottom w:val="none" w:sz="0" w:space="0" w:color="auto"/>
                    <w:right w:val="none" w:sz="0" w:space="0" w:color="auto"/>
                  </w:divBdr>
                  <w:divsChild>
                    <w:div w:id="1989019988">
                      <w:marLeft w:val="0"/>
                      <w:marRight w:val="0"/>
                      <w:marTop w:val="0"/>
                      <w:marBottom w:val="0"/>
                      <w:divBdr>
                        <w:top w:val="none" w:sz="0" w:space="0" w:color="auto"/>
                        <w:left w:val="none" w:sz="0" w:space="0" w:color="auto"/>
                        <w:bottom w:val="none" w:sz="0" w:space="0" w:color="auto"/>
                        <w:right w:val="none" w:sz="0" w:space="0" w:color="auto"/>
                      </w:divBdr>
                    </w:div>
                  </w:divsChild>
                </w:div>
                <w:div w:id="1539659920">
                  <w:marLeft w:val="0"/>
                  <w:marRight w:val="0"/>
                  <w:marTop w:val="0"/>
                  <w:marBottom w:val="0"/>
                  <w:divBdr>
                    <w:top w:val="none" w:sz="0" w:space="0" w:color="auto"/>
                    <w:left w:val="none" w:sz="0" w:space="0" w:color="auto"/>
                    <w:bottom w:val="none" w:sz="0" w:space="0" w:color="auto"/>
                    <w:right w:val="none" w:sz="0" w:space="0" w:color="auto"/>
                  </w:divBdr>
                  <w:divsChild>
                    <w:div w:id="315037350">
                      <w:marLeft w:val="0"/>
                      <w:marRight w:val="0"/>
                      <w:marTop w:val="0"/>
                      <w:marBottom w:val="0"/>
                      <w:divBdr>
                        <w:top w:val="none" w:sz="0" w:space="0" w:color="auto"/>
                        <w:left w:val="none" w:sz="0" w:space="0" w:color="auto"/>
                        <w:bottom w:val="none" w:sz="0" w:space="0" w:color="auto"/>
                        <w:right w:val="none" w:sz="0" w:space="0" w:color="auto"/>
                      </w:divBdr>
                    </w:div>
                  </w:divsChild>
                </w:div>
                <w:div w:id="1593704795">
                  <w:marLeft w:val="0"/>
                  <w:marRight w:val="0"/>
                  <w:marTop w:val="0"/>
                  <w:marBottom w:val="0"/>
                  <w:divBdr>
                    <w:top w:val="none" w:sz="0" w:space="0" w:color="auto"/>
                    <w:left w:val="none" w:sz="0" w:space="0" w:color="auto"/>
                    <w:bottom w:val="none" w:sz="0" w:space="0" w:color="auto"/>
                    <w:right w:val="none" w:sz="0" w:space="0" w:color="auto"/>
                  </w:divBdr>
                  <w:divsChild>
                    <w:div w:id="874805389">
                      <w:marLeft w:val="0"/>
                      <w:marRight w:val="0"/>
                      <w:marTop w:val="0"/>
                      <w:marBottom w:val="0"/>
                      <w:divBdr>
                        <w:top w:val="none" w:sz="0" w:space="0" w:color="auto"/>
                        <w:left w:val="none" w:sz="0" w:space="0" w:color="auto"/>
                        <w:bottom w:val="none" w:sz="0" w:space="0" w:color="auto"/>
                        <w:right w:val="none" w:sz="0" w:space="0" w:color="auto"/>
                      </w:divBdr>
                    </w:div>
                  </w:divsChild>
                </w:div>
                <w:div w:id="1601911152">
                  <w:marLeft w:val="0"/>
                  <w:marRight w:val="0"/>
                  <w:marTop w:val="0"/>
                  <w:marBottom w:val="0"/>
                  <w:divBdr>
                    <w:top w:val="none" w:sz="0" w:space="0" w:color="auto"/>
                    <w:left w:val="none" w:sz="0" w:space="0" w:color="auto"/>
                    <w:bottom w:val="none" w:sz="0" w:space="0" w:color="auto"/>
                    <w:right w:val="none" w:sz="0" w:space="0" w:color="auto"/>
                  </w:divBdr>
                  <w:divsChild>
                    <w:div w:id="1913003216">
                      <w:marLeft w:val="0"/>
                      <w:marRight w:val="0"/>
                      <w:marTop w:val="0"/>
                      <w:marBottom w:val="0"/>
                      <w:divBdr>
                        <w:top w:val="none" w:sz="0" w:space="0" w:color="auto"/>
                        <w:left w:val="none" w:sz="0" w:space="0" w:color="auto"/>
                        <w:bottom w:val="none" w:sz="0" w:space="0" w:color="auto"/>
                        <w:right w:val="none" w:sz="0" w:space="0" w:color="auto"/>
                      </w:divBdr>
                    </w:div>
                  </w:divsChild>
                </w:div>
                <w:div w:id="1614820134">
                  <w:marLeft w:val="0"/>
                  <w:marRight w:val="0"/>
                  <w:marTop w:val="0"/>
                  <w:marBottom w:val="0"/>
                  <w:divBdr>
                    <w:top w:val="none" w:sz="0" w:space="0" w:color="auto"/>
                    <w:left w:val="none" w:sz="0" w:space="0" w:color="auto"/>
                    <w:bottom w:val="none" w:sz="0" w:space="0" w:color="auto"/>
                    <w:right w:val="none" w:sz="0" w:space="0" w:color="auto"/>
                  </w:divBdr>
                  <w:divsChild>
                    <w:div w:id="1069037771">
                      <w:marLeft w:val="0"/>
                      <w:marRight w:val="0"/>
                      <w:marTop w:val="0"/>
                      <w:marBottom w:val="0"/>
                      <w:divBdr>
                        <w:top w:val="none" w:sz="0" w:space="0" w:color="auto"/>
                        <w:left w:val="none" w:sz="0" w:space="0" w:color="auto"/>
                        <w:bottom w:val="none" w:sz="0" w:space="0" w:color="auto"/>
                        <w:right w:val="none" w:sz="0" w:space="0" w:color="auto"/>
                      </w:divBdr>
                    </w:div>
                  </w:divsChild>
                </w:div>
                <w:div w:id="1654988501">
                  <w:marLeft w:val="0"/>
                  <w:marRight w:val="0"/>
                  <w:marTop w:val="0"/>
                  <w:marBottom w:val="0"/>
                  <w:divBdr>
                    <w:top w:val="none" w:sz="0" w:space="0" w:color="auto"/>
                    <w:left w:val="none" w:sz="0" w:space="0" w:color="auto"/>
                    <w:bottom w:val="none" w:sz="0" w:space="0" w:color="auto"/>
                    <w:right w:val="none" w:sz="0" w:space="0" w:color="auto"/>
                  </w:divBdr>
                  <w:divsChild>
                    <w:div w:id="1475103218">
                      <w:marLeft w:val="0"/>
                      <w:marRight w:val="0"/>
                      <w:marTop w:val="0"/>
                      <w:marBottom w:val="0"/>
                      <w:divBdr>
                        <w:top w:val="none" w:sz="0" w:space="0" w:color="auto"/>
                        <w:left w:val="none" w:sz="0" w:space="0" w:color="auto"/>
                        <w:bottom w:val="none" w:sz="0" w:space="0" w:color="auto"/>
                        <w:right w:val="none" w:sz="0" w:space="0" w:color="auto"/>
                      </w:divBdr>
                    </w:div>
                  </w:divsChild>
                </w:div>
                <w:div w:id="1670524052">
                  <w:marLeft w:val="0"/>
                  <w:marRight w:val="0"/>
                  <w:marTop w:val="0"/>
                  <w:marBottom w:val="0"/>
                  <w:divBdr>
                    <w:top w:val="none" w:sz="0" w:space="0" w:color="auto"/>
                    <w:left w:val="none" w:sz="0" w:space="0" w:color="auto"/>
                    <w:bottom w:val="none" w:sz="0" w:space="0" w:color="auto"/>
                    <w:right w:val="none" w:sz="0" w:space="0" w:color="auto"/>
                  </w:divBdr>
                  <w:divsChild>
                    <w:div w:id="769353748">
                      <w:marLeft w:val="0"/>
                      <w:marRight w:val="0"/>
                      <w:marTop w:val="0"/>
                      <w:marBottom w:val="0"/>
                      <w:divBdr>
                        <w:top w:val="none" w:sz="0" w:space="0" w:color="auto"/>
                        <w:left w:val="none" w:sz="0" w:space="0" w:color="auto"/>
                        <w:bottom w:val="none" w:sz="0" w:space="0" w:color="auto"/>
                        <w:right w:val="none" w:sz="0" w:space="0" w:color="auto"/>
                      </w:divBdr>
                    </w:div>
                  </w:divsChild>
                </w:div>
                <w:div w:id="1734888493">
                  <w:marLeft w:val="0"/>
                  <w:marRight w:val="0"/>
                  <w:marTop w:val="0"/>
                  <w:marBottom w:val="0"/>
                  <w:divBdr>
                    <w:top w:val="none" w:sz="0" w:space="0" w:color="auto"/>
                    <w:left w:val="none" w:sz="0" w:space="0" w:color="auto"/>
                    <w:bottom w:val="none" w:sz="0" w:space="0" w:color="auto"/>
                    <w:right w:val="none" w:sz="0" w:space="0" w:color="auto"/>
                  </w:divBdr>
                  <w:divsChild>
                    <w:div w:id="1246761060">
                      <w:marLeft w:val="0"/>
                      <w:marRight w:val="0"/>
                      <w:marTop w:val="0"/>
                      <w:marBottom w:val="0"/>
                      <w:divBdr>
                        <w:top w:val="none" w:sz="0" w:space="0" w:color="auto"/>
                        <w:left w:val="none" w:sz="0" w:space="0" w:color="auto"/>
                        <w:bottom w:val="none" w:sz="0" w:space="0" w:color="auto"/>
                        <w:right w:val="none" w:sz="0" w:space="0" w:color="auto"/>
                      </w:divBdr>
                    </w:div>
                  </w:divsChild>
                </w:div>
                <w:div w:id="1744642879">
                  <w:marLeft w:val="0"/>
                  <w:marRight w:val="0"/>
                  <w:marTop w:val="0"/>
                  <w:marBottom w:val="0"/>
                  <w:divBdr>
                    <w:top w:val="none" w:sz="0" w:space="0" w:color="auto"/>
                    <w:left w:val="none" w:sz="0" w:space="0" w:color="auto"/>
                    <w:bottom w:val="none" w:sz="0" w:space="0" w:color="auto"/>
                    <w:right w:val="none" w:sz="0" w:space="0" w:color="auto"/>
                  </w:divBdr>
                  <w:divsChild>
                    <w:div w:id="1815751916">
                      <w:marLeft w:val="0"/>
                      <w:marRight w:val="0"/>
                      <w:marTop w:val="0"/>
                      <w:marBottom w:val="0"/>
                      <w:divBdr>
                        <w:top w:val="none" w:sz="0" w:space="0" w:color="auto"/>
                        <w:left w:val="none" w:sz="0" w:space="0" w:color="auto"/>
                        <w:bottom w:val="none" w:sz="0" w:space="0" w:color="auto"/>
                        <w:right w:val="none" w:sz="0" w:space="0" w:color="auto"/>
                      </w:divBdr>
                    </w:div>
                  </w:divsChild>
                </w:div>
                <w:div w:id="1779908926">
                  <w:marLeft w:val="0"/>
                  <w:marRight w:val="0"/>
                  <w:marTop w:val="0"/>
                  <w:marBottom w:val="0"/>
                  <w:divBdr>
                    <w:top w:val="none" w:sz="0" w:space="0" w:color="auto"/>
                    <w:left w:val="none" w:sz="0" w:space="0" w:color="auto"/>
                    <w:bottom w:val="none" w:sz="0" w:space="0" w:color="auto"/>
                    <w:right w:val="none" w:sz="0" w:space="0" w:color="auto"/>
                  </w:divBdr>
                  <w:divsChild>
                    <w:div w:id="823089651">
                      <w:marLeft w:val="0"/>
                      <w:marRight w:val="0"/>
                      <w:marTop w:val="0"/>
                      <w:marBottom w:val="0"/>
                      <w:divBdr>
                        <w:top w:val="none" w:sz="0" w:space="0" w:color="auto"/>
                        <w:left w:val="none" w:sz="0" w:space="0" w:color="auto"/>
                        <w:bottom w:val="none" w:sz="0" w:space="0" w:color="auto"/>
                        <w:right w:val="none" w:sz="0" w:space="0" w:color="auto"/>
                      </w:divBdr>
                    </w:div>
                  </w:divsChild>
                </w:div>
                <w:div w:id="1784497749">
                  <w:marLeft w:val="0"/>
                  <w:marRight w:val="0"/>
                  <w:marTop w:val="0"/>
                  <w:marBottom w:val="0"/>
                  <w:divBdr>
                    <w:top w:val="none" w:sz="0" w:space="0" w:color="auto"/>
                    <w:left w:val="none" w:sz="0" w:space="0" w:color="auto"/>
                    <w:bottom w:val="none" w:sz="0" w:space="0" w:color="auto"/>
                    <w:right w:val="none" w:sz="0" w:space="0" w:color="auto"/>
                  </w:divBdr>
                  <w:divsChild>
                    <w:div w:id="70975621">
                      <w:marLeft w:val="0"/>
                      <w:marRight w:val="0"/>
                      <w:marTop w:val="0"/>
                      <w:marBottom w:val="0"/>
                      <w:divBdr>
                        <w:top w:val="none" w:sz="0" w:space="0" w:color="auto"/>
                        <w:left w:val="none" w:sz="0" w:space="0" w:color="auto"/>
                        <w:bottom w:val="none" w:sz="0" w:space="0" w:color="auto"/>
                        <w:right w:val="none" w:sz="0" w:space="0" w:color="auto"/>
                      </w:divBdr>
                    </w:div>
                  </w:divsChild>
                </w:div>
                <w:div w:id="1811709512">
                  <w:marLeft w:val="0"/>
                  <w:marRight w:val="0"/>
                  <w:marTop w:val="0"/>
                  <w:marBottom w:val="0"/>
                  <w:divBdr>
                    <w:top w:val="none" w:sz="0" w:space="0" w:color="auto"/>
                    <w:left w:val="none" w:sz="0" w:space="0" w:color="auto"/>
                    <w:bottom w:val="none" w:sz="0" w:space="0" w:color="auto"/>
                    <w:right w:val="none" w:sz="0" w:space="0" w:color="auto"/>
                  </w:divBdr>
                  <w:divsChild>
                    <w:div w:id="323896458">
                      <w:marLeft w:val="0"/>
                      <w:marRight w:val="0"/>
                      <w:marTop w:val="0"/>
                      <w:marBottom w:val="0"/>
                      <w:divBdr>
                        <w:top w:val="none" w:sz="0" w:space="0" w:color="auto"/>
                        <w:left w:val="none" w:sz="0" w:space="0" w:color="auto"/>
                        <w:bottom w:val="none" w:sz="0" w:space="0" w:color="auto"/>
                        <w:right w:val="none" w:sz="0" w:space="0" w:color="auto"/>
                      </w:divBdr>
                    </w:div>
                  </w:divsChild>
                </w:div>
                <w:div w:id="1915627958">
                  <w:marLeft w:val="0"/>
                  <w:marRight w:val="0"/>
                  <w:marTop w:val="0"/>
                  <w:marBottom w:val="0"/>
                  <w:divBdr>
                    <w:top w:val="none" w:sz="0" w:space="0" w:color="auto"/>
                    <w:left w:val="none" w:sz="0" w:space="0" w:color="auto"/>
                    <w:bottom w:val="none" w:sz="0" w:space="0" w:color="auto"/>
                    <w:right w:val="none" w:sz="0" w:space="0" w:color="auto"/>
                  </w:divBdr>
                  <w:divsChild>
                    <w:div w:id="461270991">
                      <w:marLeft w:val="0"/>
                      <w:marRight w:val="0"/>
                      <w:marTop w:val="0"/>
                      <w:marBottom w:val="0"/>
                      <w:divBdr>
                        <w:top w:val="none" w:sz="0" w:space="0" w:color="auto"/>
                        <w:left w:val="none" w:sz="0" w:space="0" w:color="auto"/>
                        <w:bottom w:val="none" w:sz="0" w:space="0" w:color="auto"/>
                        <w:right w:val="none" w:sz="0" w:space="0" w:color="auto"/>
                      </w:divBdr>
                    </w:div>
                  </w:divsChild>
                </w:div>
                <w:div w:id="1961296947">
                  <w:marLeft w:val="0"/>
                  <w:marRight w:val="0"/>
                  <w:marTop w:val="0"/>
                  <w:marBottom w:val="0"/>
                  <w:divBdr>
                    <w:top w:val="none" w:sz="0" w:space="0" w:color="auto"/>
                    <w:left w:val="none" w:sz="0" w:space="0" w:color="auto"/>
                    <w:bottom w:val="none" w:sz="0" w:space="0" w:color="auto"/>
                    <w:right w:val="none" w:sz="0" w:space="0" w:color="auto"/>
                  </w:divBdr>
                  <w:divsChild>
                    <w:div w:id="875433985">
                      <w:marLeft w:val="0"/>
                      <w:marRight w:val="0"/>
                      <w:marTop w:val="0"/>
                      <w:marBottom w:val="0"/>
                      <w:divBdr>
                        <w:top w:val="none" w:sz="0" w:space="0" w:color="auto"/>
                        <w:left w:val="none" w:sz="0" w:space="0" w:color="auto"/>
                        <w:bottom w:val="none" w:sz="0" w:space="0" w:color="auto"/>
                        <w:right w:val="none" w:sz="0" w:space="0" w:color="auto"/>
                      </w:divBdr>
                    </w:div>
                  </w:divsChild>
                </w:div>
                <w:div w:id="1989019228">
                  <w:marLeft w:val="0"/>
                  <w:marRight w:val="0"/>
                  <w:marTop w:val="0"/>
                  <w:marBottom w:val="0"/>
                  <w:divBdr>
                    <w:top w:val="none" w:sz="0" w:space="0" w:color="auto"/>
                    <w:left w:val="none" w:sz="0" w:space="0" w:color="auto"/>
                    <w:bottom w:val="none" w:sz="0" w:space="0" w:color="auto"/>
                    <w:right w:val="none" w:sz="0" w:space="0" w:color="auto"/>
                  </w:divBdr>
                  <w:divsChild>
                    <w:div w:id="307785876">
                      <w:marLeft w:val="0"/>
                      <w:marRight w:val="0"/>
                      <w:marTop w:val="0"/>
                      <w:marBottom w:val="0"/>
                      <w:divBdr>
                        <w:top w:val="none" w:sz="0" w:space="0" w:color="auto"/>
                        <w:left w:val="none" w:sz="0" w:space="0" w:color="auto"/>
                        <w:bottom w:val="none" w:sz="0" w:space="0" w:color="auto"/>
                        <w:right w:val="none" w:sz="0" w:space="0" w:color="auto"/>
                      </w:divBdr>
                    </w:div>
                  </w:divsChild>
                </w:div>
                <w:div w:id="2015112791">
                  <w:marLeft w:val="0"/>
                  <w:marRight w:val="0"/>
                  <w:marTop w:val="0"/>
                  <w:marBottom w:val="0"/>
                  <w:divBdr>
                    <w:top w:val="none" w:sz="0" w:space="0" w:color="auto"/>
                    <w:left w:val="none" w:sz="0" w:space="0" w:color="auto"/>
                    <w:bottom w:val="none" w:sz="0" w:space="0" w:color="auto"/>
                    <w:right w:val="none" w:sz="0" w:space="0" w:color="auto"/>
                  </w:divBdr>
                  <w:divsChild>
                    <w:div w:id="900093497">
                      <w:marLeft w:val="0"/>
                      <w:marRight w:val="0"/>
                      <w:marTop w:val="0"/>
                      <w:marBottom w:val="0"/>
                      <w:divBdr>
                        <w:top w:val="none" w:sz="0" w:space="0" w:color="auto"/>
                        <w:left w:val="none" w:sz="0" w:space="0" w:color="auto"/>
                        <w:bottom w:val="none" w:sz="0" w:space="0" w:color="auto"/>
                        <w:right w:val="none" w:sz="0" w:space="0" w:color="auto"/>
                      </w:divBdr>
                    </w:div>
                  </w:divsChild>
                </w:div>
                <w:div w:id="2026443885">
                  <w:marLeft w:val="0"/>
                  <w:marRight w:val="0"/>
                  <w:marTop w:val="0"/>
                  <w:marBottom w:val="0"/>
                  <w:divBdr>
                    <w:top w:val="none" w:sz="0" w:space="0" w:color="auto"/>
                    <w:left w:val="none" w:sz="0" w:space="0" w:color="auto"/>
                    <w:bottom w:val="none" w:sz="0" w:space="0" w:color="auto"/>
                    <w:right w:val="none" w:sz="0" w:space="0" w:color="auto"/>
                  </w:divBdr>
                  <w:divsChild>
                    <w:div w:id="41644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03809">
          <w:marLeft w:val="0"/>
          <w:marRight w:val="0"/>
          <w:marTop w:val="0"/>
          <w:marBottom w:val="0"/>
          <w:divBdr>
            <w:top w:val="none" w:sz="0" w:space="0" w:color="auto"/>
            <w:left w:val="none" w:sz="0" w:space="0" w:color="auto"/>
            <w:bottom w:val="none" w:sz="0" w:space="0" w:color="auto"/>
            <w:right w:val="none" w:sz="0" w:space="0" w:color="auto"/>
          </w:divBdr>
          <w:divsChild>
            <w:div w:id="552499775">
              <w:marLeft w:val="0"/>
              <w:marRight w:val="0"/>
              <w:marTop w:val="0"/>
              <w:marBottom w:val="0"/>
              <w:divBdr>
                <w:top w:val="none" w:sz="0" w:space="0" w:color="auto"/>
                <w:left w:val="none" w:sz="0" w:space="0" w:color="auto"/>
                <w:bottom w:val="none" w:sz="0" w:space="0" w:color="auto"/>
                <w:right w:val="none" w:sz="0" w:space="0" w:color="auto"/>
              </w:divBdr>
            </w:div>
            <w:div w:id="1849756424">
              <w:marLeft w:val="0"/>
              <w:marRight w:val="0"/>
              <w:marTop w:val="0"/>
              <w:marBottom w:val="0"/>
              <w:divBdr>
                <w:top w:val="none" w:sz="0" w:space="0" w:color="auto"/>
                <w:left w:val="none" w:sz="0" w:space="0" w:color="auto"/>
                <w:bottom w:val="none" w:sz="0" w:space="0" w:color="auto"/>
                <w:right w:val="none" w:sz="0" w:space="0" w:color="auto"/>
              </w:divBdr>
            </w:div>
          </w:divsChild>
        </w:div>
        <w:div w:id="1387950342">
          <w:marLeft w:val="0"/>
          <w:marRight w:val="0"/>
          <w:marTop w:val="0"/>
          <w:marBottom w:val="0"/>
          <w:divBdr>
            <w:top w:val="none" w:sz="0" w:space="0" w:color="auto"/>
            <w:left w:val="none" w:sz="0" w:space="0" w:color="auto"/>
            <w:bottom w:val="none" w:sz="0" w:space="0" w:color="auto"/>
            <w:right w:val="none" w:sz="0" w:space="0" w:color="auto"/>
          </w:divBdr>
        </w:div>
        <w:div w:id="1479957476">
          <w:marLeft w:val="0"/>
          <w:marRight w:val="0"/>
          <w:marTop w:val="0"/>
          <w:marBottom w:val="0"/>
          <w:divBdr>
            <w:top w:val="none" w:sz="0" w:space="0" w:color="auto"/>
            <w:left w:val="none" w:sz="0" w:space="0" w:color="auto"/>
            <w:bottom w:val="none" w:sz="0" w:space="0" w:color="auto"/>
            <w:right w:val="none" w:sz="0" w:space="0" w:color="auto"/>
          </w:divBdr>
          <w:divsChild>
            <w:div w:id="709034433">
              <w:marLeft w:val="-75"/>
              <w:marRight w:val="0"/>
              <w:marTop w:val="30"/>
              <w:marBottom w:val="30"/>
              <w:divBdr>
                <w:top w:val="none" w:sz="0" w:space="0" w:color="auto"/>
                <w:left w:val="none" w:sz="0" w:space="0" w:color="auto"/>
                <w:bottom w:val="none" w:sz="0" w:space="0" w:color="auto"/>
                <w:right w:val="none" w:sz="0" w:space="0" w:color="auto"/>
              </w:divBdr>
              <w:divsChild>
                <w:div w:id="18359991">
                  <w:marLeft w:val="0"/>
                  <w:marRight w:val="0"/>
                  <w:marTop w:val="0"/>
                  <w:marBottom w:val="0"/>
                  <w:divBdr>
                    <w:top w:val="none" w:sz="0" w:space="0" w:color="auto"/>
                    <w:left w:val="none" w:sz="0" w:space="0" w:color="auto"/>
                    <w:bottom w:val="none" w:sz="0" w:space="0" w:color="auto"/>
                    <w:right w:val="none" w:sz="0" w:space="0" w:color="auto"/>
                  </w:divBdr>
                  <w:divsChild>
                    <w:div w:id="709186773">
                      <w:marLeft w:val="0"/>
                      <w:marRight w:val="0"/>
                      <w:marTop w:val="0"/>
                      <w:marBottom w:val="0"/>
                      <w:divBdr>
                        <w:top w:val="none" w:sz="0" w:space="0" w:color="auto"/>
                        <w:left w:val="none" w:sz="0" w:space="0" w:color="auto"/>
                        <w:bottom w:val="none" w:sz="0" w:space="0" w:color="auto"/>
                        <w:right w:val="none" w:sz="0" w:space="0" w:color="auto"/>
                      </w:divBdr>
                    </w:div>
                  </w:divsChild>
                </w:div>
                <w:div w:id="77531303">
                  <w:marLeft w:val="0"/>
                  <w:marRight w:val="0"/>
                  <w:marTop w:val="0"/>
                  <w:marBottom w:val="0"/>
                  <w:divBdr>
                    <w:top w:val="none" w:sz="0" w:space="0" w:color="auto"/>
                    <w:left w:val="none" w:sz="0" w:space="0" w:color="auto"/>
                    <w:bottom w:val="none" w:sz="0" w:space="0" w:color="auto"/>
                    <w:right w:val="none" w:sz="0" w:space="0" w:color="auto"/>
                  </w:divBdr>
                  <w:divsChild>
                    <w:div w:id="2008970161">
                      <w:marLeft w:val="0"/>
                      <w:marRight w:val="0"/>
                      <w:marTop w:val="0"/>
                      <w:marBottom w:val="0"/>
                      <w:divBdr>
                        <w:top w:val="none" w:sz="0" w:space="0" w:color="auto"/>
                        <w:left w:val="none" w:sz="0" w:space="0" w:color="auto"/>
                        <w:bottom w:val="none" w:sz="0" w:space="0" w:color="auto"/>
                        <w:right w:val="none" w:sz="0" w:space="0" w:color="auto"/>
                      </w:divBdr>
                    </w:div>
                  </w:divsChild>
                </w:div>
                <w:div w:id="122431233">
                  <w:marLeft w:val="0"/>
                  <w:marRight w:val="0"/>
                  <w:marTop w:val="0"/>
                  <w:marBottom w:val="0"/>
                  <w:divBdr>
                    <w:top w:val="none" w:sz="0" w:space="0" w:color="auto"/>
                    <w:left w:val="none" w:sz="0" w:space="0" w:color="auto"/>
                    <w:bottom w:val="none" w:sz="0" w:space="0" w:color="auto"/>
                    <w:right w:val="none" w:sz="0" w:space="0" w:color="auto"/>
                  </w:divBdr>
                  <w:divsChild>
                    <w:div w:id="1565799771">
                      <w:marLeft w:val="0"/>
                      <w:marRight w:val="0"/>
                      <w:marTop w:val="0"/>
                      <w:marBottom w:val="0"/>
                      <w:divBdr>
                        <w:top w:val="none" w:sz="0" w:space="0" w:color="auto"/>
                        <w:left w:val="none" w:sz="0" w:space="0" w:color="auto"/>
                        <w:bottom w:val="none" w:sz="0" w:space="0" w:color="auto"/>
                        <w:right w:val="none" w:sz="0" w:space="0" w:color="auto"/>
                      </w:divBdr>
                    </w:div>
                  </w:divsChild>
                </w:div>
                <w:div w:id="166485596">
                  <w:marLeft w:val="0"/>
                  <w:marRight w:val="0"/>
                  <w:marTop w:val="0"/>
                  <w:marBottom w:val="0"/>
                  <w:divBdr>
                    <w:top w:val="none" w:sz="0" w:space="0" w:color="auto"/>
                    <w:left w:val="none" w:sz="0" w:space="0" w:color="auto"/>
                    <w:bottom w:val="none" w:sz="0" w:space="0" w:color="auto"/>
                    <w:right w:val="none" w:sz="0" w:space="0" w:color="auto"/>
                  </w:divBdr>
                  <w:divsChild>
                    <w:div w:id="1983071177">
                      <w:marLeft w:val="0"/>
                      <w:marRight w:val="0"/>
                      <w:marTop w:val="0"/>
                      <w:marBottom w:val="0"/>
                      <w:divBdr>
                        <w:top w:val="none" w:sz="0" w:space="0" w:color="auto"/>
                        <w:left w:val="none" w:sz="0" w:space="0" w:color="auto"/>
                        <w:bottom w:val="none" w:sz="0" w:space="0" w:color="auto"/>
                        <w:right w:val="none" w:sz="0" w:space="0" w:color="auto"/>
                      </w:divBdr>
                    </w:div>
                  </w:divsChild>
                </w:div>
                <w:div w:id="207425397">
                  <w:marLeft w:val="0"/>
                  <w:marRight w:val="0"/>
                  <w:marTop w:val="0"/>
                  <w:marBottom w:val="0"/>
                  <w:divBdr>
                    <w:top w:val="none" w:sz="0" w:space="0" w:color="auto"/>
                    <w:left w:val="none" w:sz="0" w:space="0" w:color="auto"/>
                    <w:bottom w:val="none" w:sz="0" w:space="0" w:color="auto"/>
                    <w:right w:val="none" w:sz="0" w:space="0" w:color="auto"/>
                  </w:divBdr>
                  <w:divsChild>
                    <w:div w:id="735474276">
                      <w:marLeft w:val="0"/>
                      <w:marRight w:val="0"/>
                      <w:marTop w:val="0"/>
                      <w:marBottom w:val="0"/>
                      <w:divBdr>
                        <w:top w:val="none" w:sz="0" w:space="0" w:color="auto"/>
                        <w:left w:val="none" w:sz="0" w:space="0" w:color="auto"/>
                        <w:bottom w:val="none" w:sz="0" w:space="0" w:color="auto"/>
                        <w:right w:val="none" w:sz="0" w:space="0" w:color="auto"/>
                      </w:divBdr>
                    </w:div>
                  </w:divsChild>
                </w:div>
                <w:div w:id="220751750">
                  <w:marLeft w:val="0"/>
                  <w:marRight w:val="0"/>
                  <w:marTop w:val="0"/>
                  <w:marBottom w:val="0"/>
                  <w:divBdr>
                    <w:top w:val="none" w:sz="0" w:space="0" w:color="auto"/>
                    <w:left w:val="none" w:sz="0" w:space="0" w:color="auto"/>
                    <w:bottom w:val="none" w:sz="0" w:space="0" w:color="auto"/>
                    <w:right w:val="none" w:sz="0" w:space="0" w:color="auto"/>
                  </w:divBdr>
                  <w:divsChild>
                    <w:div w:id="2038655864">
                      <w:marLeft w:val="0"/>
                      <w:marRight w:val="0"/>
                      <w:marTop w:val="0"/>
                      <w:marBottom w:val="0"/>
                      <w:divBdr>
                        <w:top w:val="none" w:sz="0" w:space="0" w:color="auto"/>
                        <w:left w:val="none" w:sz="0" w:space="0" w:color="auto"/>
                        <w:bottom w:val="none" w:sz="0" w:space="0" w:color="auto"/>
                        <w:right w:val="none" w:sz="0" w:space="0" w:color="auto"/>
                      </w:divBdr>
                    </w:div>
                  </w:divsChild>
                </w:div>
                <w:div w:id="286745587">
                  <w:marLeft w:val="0"/>
                  <w:marRight w:val="0"/>
                  <w:marTop w:val="0"/>
                  <w:marBottom w:val="0"/>
                  <w:divBdr>
                    <w:top w:val="none" w:sz="0" w:space="0" w:color="auto"/>
                    <w:left w:val="none" w:sz="0" w:space="0" w:color="auto"/>
                    <w:bottom w:val="none" w:sz="0" w:space="0" w:color="auto"/>
                    <w:right w:val="none" w:sz="0" w:space="0" w:color="auto"/>
                  </w:divBdr>
                  <w:divsChild>
                    <w:div w:id="1806894438">
                      <w:marLeft w:val="0"/>
                      <w:marRight w:val="0"/>
                      <w:marTop w:val="0"/>
                      <w:marBottom w:val="0"/>
                      <w:divBdr>
                        <w:top w:val="none" w:sz="0" w:space="0" w:color="auto"/>
                        <w:left w:val="none" w:sz="0" w:space="0" w:color="auto"/>
                        <w:bottom w:val="none" w:sz="0" w:space="0" w:color="auto"/>
                        <w:right w:val="none" w:sz="0" w:space="0" w:color="auto"/>
                      </w:divBdr>
                    </w:div>
                  </w:divsChild>
                </w:div>
                <w:div w:id="348218005">
                  <w:marLeft w:val="0"/>
                  <w:marRight w:val="0"/>
                  <w:marTop w:val="0"/>
                  <w:marBottom w:val="0"/>
                  <w:divBdr>
                    <w:top w:val="none" w:sz="0" w:space="0" w:color="auto"/>
                    <w:left w:val="none" w:sz="0" w:space="0" w:color="auto"/>
                    <w:bottom w:val="none" w:sz="0" w:space="0" w:color="auto"/>
                    <w:right w:val="none" w:sz="0" w:space="0" w:color="auto"/>
                  </w:divBdr>
                  <w:divsChild>
                    <w:div w:id="389115919">
                      <w:marLeft w:val="0"/>
                      <w:marRight w:val="0"/>
                      <w:marTop w:val="0"/>
                      <w:marBottom w:val="0"/>
                      <w:divBdr>
                        <w:top w:val="none" w:sz="0" w:space="0" w:color="auto"/>
                        <w:left w:val="none" w:sz="0" w:space="0" w:color="auto"/>
                        <w:bottom w:val="none" w:sz="0" w:space="0" w:color="auto"/>
                        <w:right w:val="none" w:sz="0" w:space="0" w:color="auto"/>
                      </w:divBdr>
                    </w:div>
                  </w:divsChild>
                </w:div>
                <w:div w:id="366638513">
                  <w:marLeft w:val="0"/>
                  <w:marRight w:val="0"/>
                  <w:marTop w:val="0"/>
                  <w:marBottom w:val="0"/>
                  <w:divBdr>
                    <w:top w:val="none" w:sz="0" w:space="0" w:color="auto"/>
                    <w:left w:val="none" w:sz="0" w:space="0" w:color="auto"/>
                    <w:bottom w:val="none" w:sz="0" w:space="0" w:color="auto"/>
                    <w:right w:val="none" w:sz="0" w:space="0" w:color="auto"/>
                  </w:divBdr>
                  <w:divsChild>
                    <w:div w:id="592129658">
                      <w:marLeft w:val="0"/>
                      <w:marRight w:val="0"/>
                      <w:marTop w:val="0"/>
                      <w:marBottom w:val="0"/>
                      <w:divBdr>
                        <w:top w:val="none" w:sz="0" w:space="0" w:color="auto"/>
                        <w:left w:val="none" w:sz="0" w:space="0" w:color="auto"/>
                        <w:bottom w:val="none" w:sz="0" w:space="0" w:color="auto"/>
                        <w:right w:val="none" w:sz="0" w:space="0" w:color="auto"/>
                      </w:divBdr>
                    </w:div>
                  </w:divsChild>
                </w:div>
                <w:div w:id="738987094">
                  <w:marLeft w:val="0"/>
                  <w:marRight w:val="0"/>
                  <w:marTop w:val="0"/>
                  <w:marBottom w:val="0"/>
                  <w:divBdr>
                    <w:top w:val="none" w:sz="0" w:space="0" w:color="auto"/>
                    <w:left w:val="none" w:sz="0" w:space="0" w:color="auto"/>
                    <w:bottom w:val="none" w:sz="0" w:space="0" w:color="auto"/>
                    <w:right w:val="none" w:sz="0" w:space="0" w:color="auto"/>
                  </w:divBdr>
                  <w:divsChild>
                    <w:div w:id="749692799">
                      <w:marLeft w:val="0"/>
                      <w:marRight w:val="0"/>
                      <w:marTop w:val="0"/>
                      <w:marBottom w:val="0"/>
                      <w:divBdr>
                        <w:top w:val="none" w:sz="0" w:space="0" w:color="auto"/>
                        <w:left w:val="none" w:sz="0" w:space="0" w:color="auto"/>
                        <w:bottom w:val="none" w:sz="0" w:space="0" w:color="auto"/>
                        <w:right w:val="none" w:sz="0" w:space="0" w:color="auto"/>
                      </w:divBdr>
                    </w:div>
                  </w:divsChild>
                </w:div>
                <w:div w:id="769353338">
                  <w:marLeft w:val="0"/>
                  <w:marRight w:val="0"/>
                  <w:marTop w:val="0"/>
                  <w:marBottom w:val="0"/>
                  <w:divBdr>
                    <w:top w:val="none" w:sz="0" w:space="0" w:color="auto"/>
                    <w:left w:val="none" w:sz="0" w:space="0" w:color="auto"/>
                    <w:bottom w:val="none" w:sz="0" w:space="0" w:color="auto"/>
                    <w:right w:val="none" w:sz="0" w:space="0" w:color="auto"/>
                  </w:divBdr>
                  <w:divsChild>
                    <w:div w:id="311250954">
                      <w:marLeft w:val="0"/>
                      <w:marRight w:val="0"/>
                      <w:marTop w:val="0"/>
                      <w:marBottom w:val="0"/>
                      <w:divBdr>
                        <w:top w:val="none" w:sz="0" w:space="0" w:color="auto"/>
                        <w:left w:val="none" w:sz="0" w:space="0" w:color="auto"/>
                        <w:bottom w:val="none" w:sz="0" w:space="0" w:color="auto"/>
                        <w:right w:val="none" w:sz="0" w:space="0" w:color="auto"/>
                      </w:divBdr>
                    </w:div>
                  </w:divsChild>
                </w:div>
                <w:div w:id="774448151">
                  <w:marLeft w:val="0"/>
                  <w:marRight w:val="0"/>
                  <w:marTop w:val="0"/>
                  <w:marBottom w:val="0"/>
                  <w:divBdr>
                    <w:top w:val="none" w:sz="0" w:space="0" w:color="auto"/>
                    <w:left w:val="none" w:sz="0" w:space="0" w:color="auto"/>
                    <w:bottom w:val="none" w:sz="0" w:space="0" w:color="auto"/>
                    <w:right w:val="none" w:sz="0" w:space="0" w:color="auto"/>
                  </w:divBdr>
                  <w:divsChild>
                    <w:div w:id="1523396035">
                      <w:marLeft w:val="0"/>
                      <w:marRight w:val="0"/>
                      <w:marTop w:val="0"/>
                      <w:marBottom w:val="0"/>
                      <w:divBdr>
                        <w:top w:val="none" w:sz="0" w:space="0" w:color="auto"/>
                        <w:left w:val="none" w:sz="0" w:space="0" w:color="auto"/>
                        <w:bottom w:val="none" w:sz="0" w:space="0" w:color="auto"/>
                        <w:right w:val="none" w:sz="0" w:space="0" w:color="auto"/>
                      </w:divBdr>
                    </w:div>
                  </w:divsChild>
                </w:div>
                <w:div w:id="954748362">
                  <w:marLeft w:val="0"/>
                  <w:marRight w:val="0"/>
                  <w:marTop w:val="0"/>
                  <w:marBottom w:val="0"/>
                  <w:divBdr>
                    <w:top w:val="none" w:sz="0" w:space="0" w:color="auto"/>
                    <w:left w:val="none" w:sz="0" w:space="0" w:color="auto"/>
                    <w:bottom w:val="none" w:sz="0" w:space="0" w:color="auto"/>
                    <w:right w:val="none" w:sz="0" w:space="0" w:color="auto"/>
                  </w:divBdr>
                  <w:divsChild>
                    <w:div w:id="1340624326">
                      <w:marLeft w:val="0"/>
                      <w:marRight w:val="0"/>
                      <w:marTop w:val="0"/>
                      <w:marBottom w:val="0"/>
                      <w:divBdr>
                        <w:top w:val="none" w:sz="0" w:space="0" w:color="auto"/>
                        <w:left w:val="none" w:sz="0" w:space="0" w:color="auto"/>
                        <w:bottom w:val="none" w:sz="0" w:space="0" w:color="auto"/>
                        <w:right w:val="none" w:sz="0" w:space="0" w:color="auto"/>
                      </w:divBdr>
                    </w:div>
                  </w:divsChild>
                </w:div>
                <w:div w:id="971210701">
                  <w:marLeft w:val="0"/>
                  <w:marRight w:val="0"/>
                  <w:marTop w:val="0"/>
                  <w:marBottom w:val="0"/>
                  <w:divBdr>
                    <w:top w:val="none" w:sz="0" w:space="0" w:color="auto"/>
                    <w:left w:val="none" w:sz="0" w:space="0" w:color="auto"/>
                    <w:bottom w:val="none" w:sz="0" w:space="0" w:color="auto"/>
                    <w:right w:val="none" w:sz="0" w:space="0" w:color="auto"/>
                  </w:divBdr>
                  <w:divsChild>
                    <w:div w:id="441731559">
                      <w:marLeft w:val="0"/>
                      <w:marRight w:val="0"/>
                      <w:marTop w:val="0"/>
                      <w:marBottom w:val="0"/>
                      <w:divBdr>
                        <w:top w:val="none" w:sz="0" w:space="0" w:color="auto"/>
                        <w:left w:val="none" w:sz="0" w:space="0" w:color="auto"/>
                        <w:bottom w:val="none" w:sz="0" w:space="0" w:color="auto"/>
                        <w:right w:val="none" w:sz="0" w:space="0" w:color="auto"/>
                      </w:divBdr>
                    </w:div>
                  </w:divsChild>
                </w:div>
                <w:div w:id="982465941">
                  <w:marLeft w:val="0"/>
                  <w:marRight w:val="0"/>
                  <w:marTop w:val="0"/>
                  <w:marBottom w:val="0"/>
                  <w:divBdr>
                    <w:top w:val="none" w:sz="0" w:space="0" w:color="auto"/>
                    <w:left w:val="none" w:sz="0" w:space="0" w:color="auto"/>
                    <w:bottom w:val="none" w:sz="0" w:space="0" w:color="auto"/>
                    <w:right w:val="none" w:sz="0" w:space="0" w:color="auto"/>
                  </w:divBdr>
                  <w:divsChild>
                    <w:div w:id="2120682028">
                      <w:marLeft w:val="0"/>
                      <w:marRight w:val="0"/>
                      <w:marTop w:val="0"/>
                      <w:marBottom w:val="0"/>
                      <w:divBdr>
                        <w:top w:val="none" w:sz="0" w:space="0" w:color="auto"/>
                        <w:left w:val="none" w:sz="0" w:space="0" w:color="auto"/>
                        <w:bottom w:val="none" w:sz="0" w:space="0" w:color="auto"/>
                        <w:right w:val="none" w:sz="0" w:space="0" w:color="auto"/>
                      </w:divBdr>
                    </w:div>
                  </w:divsChild>
                </w:div>
                <w:div w:id="1044216626">
                  <w:marLeft w:val="0"/>
                  <w:marRight w:val="0"/>
                  <w:marTop w:val="0"/>
                  <w:marBottom w:val="0"/>
                  <w:divBdr>
                    <w:top w:val="none" w:sz="0" w:space="0" w:color="auto"/>
                    <w:left w:val="none" w:sz="0" w:space="0" w:color="auto"/>
                    <w:bottom w:val="none" w:sz="0" w:space="0" w:color="auto"/>
                    <w:right w:val="none" w:sz="0" w:space="0" w:color="auto"/>
                  </w:divBdr>
                  <w:divsChild>
                    <w:div w:id="1897814230">
                      <w:marLeft w:val="0"/>
                      <w:marRight w:val="0"/>
                      <w:marTop w:val="0"/>
                      <w:marBottom w:val="0"/>
                      <w:divBdr>
                        <w:top w:val="none" w:sz="0" w:space="0" w:color="auto"/>
                        <w:left w:val="none" w:sz="0" w:space="0" w:color="auto"/>
                        <w:bottom w:val="none" w:sz="0" w:space="0" w:color="auto"/>
                        <w:right w:val="none" w:sz="0" w:space="0" w:color="auto"/>
                      </w:divBdr>
                    </w:div>
                  </w:divsChild>
                </w:div>
                <w:div w:id="1203782428">
                  <w:marLeft w:val="0"/>
                  <w:marRight w:val="0"/>
                  <w:marTop w:val="0"/>
                  <w:marBottom w:val="0"/>
                  <w:divBdr>
                    <w:top w:val="none" w:sz="0" w:space="0" w:color="auto"/>
                    <w:left w:val="none" w:sz="0" w:space="0" w:color="auto"/>
                    <w:bottom w:val="none" w:sz="0" w:space="0" w:color="auto"/>
                    <w:right w:val="none" w:sz="0" w:space="0" w:color="auto"/>
                  </w:divBdr>
                  <w:divsChild>
                    <w:div w:id="711269707">
                      <w:marLeft w:val="0"/>
                      <w:marRight w:val="0"/>
                      <w:marTop w:val="0"/>
                      <w:marBottom w:val="0"/>
                      <w:divBdr>
                        <w:top w:val="none" w:sz="0" w:space="0" w:color="auto"/>
                        <w:left w:val="none" w:sz="0" w:space="0" w:color="auto"/>
                        <w:bottom w:val="none" w:sz="0" w:space="0" w:color="auto"/>
                        <w:right w:val="none" w:sz="0" w:space="0" w:color="auto"/>
                      </w:divBdr>
                    </w:div>
                  </w:divsChild>
                </w:div>
                <w:div w:id="1204247042">
                  <w:marLeft w:val="0"/>
                  <w:marRight w:val="0"/>
                  <w:marTop w:val="0"/>
                  <w:marBottom w:val="0"/>
                  <w:divBdr>
                    <w:top w:val="none" w:sz="0" w:space="0" w:color="auto"/>
                    <w:left w:val="none" w:sz="0" w:space="0" w:color="auto"/>
                    <w:bottom w:val="none" w:sz="0" w:space="0" w:color="auto"/>
                    <w:right w:val="none" w:sz="0" w:space="0" w:color="auto"/>
                  </w:divBdr>
                  <w:divsChild>
                    <w:div w:id="495069255">
                      <w:marLeft w:val="0"/>
                      <w:marRight w:val="0"/>
                      <w:marTop w:val="0"/>
                      <w:marBottom w:val="0"/>
                      <w:divBdr>
                        <w:top w:val="none" w:sz="0" w:space="0" w:color="auto"/>
                        <w:left w:val="none" w:sz="0" w:space="0" w:color="auto"/>
                        <w:bottom w:val="none" w:sz="0" w:space="0" w:color="auto"/>
                        <w:right w:val="none" w:sz="0" w:space="0" w:color="auto"/>
                      </w:divBdr>
                    </w:div>
                  </w:divsChild>
                </w:div>
                <w:div w:id="1212961642">
                  <w:marLeft w:val="0"/>
                  <w:marRight w:val="0"/>
                  <w:marTop w:val="0"/>
                  <w:marBottom w:val="0"/>
                  <w:divBdr>
                    <w:top w:val="none" w:sz="0" w:space="0" w:color="auto"/>
                    <w:left w:val="none" w:sz="0" w:space="0" w:color="auto"/>
                    <w:bottom w:val="none" w:sz="0" w:space="0" w:color="auto"/>
                    <w:right w:val="none" w:sz="0" w:space="0" w:color="auto"/>
                  </w:divBdr>
                  <w:divsChild>
                    <w:div w:id="993266600">
                      <w:marLeft w:val="0"/>
                      <w:marRight w:val="0"/>
                      <w:marTop w:val="0"/>
                      <w:marBottom w:val="0"/>
                      <w:divBdr>
                        <w:top w:val="none" w:sz="0" w:space="0" w:color="auto"/>
                        <w:left w:val="none" w:sz="0" w:space="0" w:color="auto"/>
                        <w:bottom w:val="none" w:sz="0" w:space="0" w:color="auto"/>
                        <w:right w:val="none" w:sz="0" w:space="0" w:color="auto"/>
                      </w:divBdr>
                    </w:div>
                  </w:divsChild>
                </w:div>
                <w:div w:id="1231968296">
                  <w:marLeft w:val="0"/>
                  <w:marRight w:val="0"/>
                  <w:marTop w:val="0"/>
                  <w:marBottom w:val="0"/>
                  <w:divBdr>
                    <w:top w:val="none" w:sz="0" w:space="0" w:color="auto"/>
                    <w:left w:val="none" w:sz="0" w:space="0" w:color="auto"/>
                    <w:bottom w:val="none" w:sz="0" w:space="0" w:color="auto"/>
                    <w:right w:val="none" w:sz="0" w:space="0" w:color="auto"/>
                  </w:divBdr>
                  <w:divsChild>
                    <w:div w:id="567880489">
                      <w:marLeft w:val="0"/>
                      <w:marRight w:val="0"/>
                      <w:marTop w:val="0"/>
                      <w:marBottom w:val="0"/>
                      <w:divBdr>
                        <w:top w:val="none" w:sz="0" w:space="0" w:color="auto"/>
                        <w:left w:val="none" w:sz="0" w:space="0" w:color="auto"/>
                        <w:bottom w:val="none" w:sz="0" w:space="0" w:color="auto"/>
                        <w:right w:val="none" w:sz="0" w:space="0" w:color="auto"/>
                      </w:divBdr>
                    </w:div>
                  </w:divsChild>
                </w:div>
                <w:div w:id="1280603071">
                  <w:marLeft w:val="0"/>
                  <w:marRight w:val="0"/>
                  <w:marTop w:val="0"/>
                  <w:marBottom w:val="0"/>
                  <w:divBdr>
                    <w:top w:val="none" w:sz="0" w:space="0" w:color="auto"/>
                    <w:left w:val="none" w:sz="0" w:space="0" w:color="auto"/>
                    <w:bottom w:val="none" w:sz="0" w:space="0" w:color="auto"/>
                    <w:right w:val="none" w:sz="0" w:space="0" w:color="auto"/>
                  </w:divBdr>
                  <w:divsChild>
                    <w:div w:id="1700861478">
                      <w:marLeft w:val="0"/>
                      <w:marRight w:val="0"/>
                      <w:marTop w:val="0"/>
                      <w:marBottom w:val="0"/>
                      <w:divBdr>
                        <w:top w:val="none" w:sz="0" w:space="0" w:color="auto"/>
                        <w:left w:val="none" w:sz="0" w:space="0" w:color="auto"/>
                        <w:bottom w:val="none" w:sz="0" w:space="0" w:color="auto"/>
                        <w:right w:val="none" w:sz="0" w:space="0" w:color="auto"/>
                      </w:divBdr>
                    </w:div>
                  </w:divsChild>
                </w:div>
                <w:div w:id="1352100006">
                  <w:marLeft w:val="0"/>
                  <w:marRight w:val="0"/>
                  <w:marTop w:val="0"/>
                  <w:marBottom w:val="0"/>
                  <w:divBdr>
                    <w:top w:val="none" w:sz="0" w:space="0" w:color="auto"/>
                    <w:left w:val="none" w:sz="0" w:space="0" w:color="auto"/>
                    <w:bottom w:val="none" w:sz="0" w:space="0" w:color="auto"/>
                    <w:right w:val="none" w:sz="0" w:space="0" w:color="auto"/>
                  </w:divBdr>
                  <w:divsChild>
                    <w:div w:id="463549469">
                      <w:marLeft w:val="0"/>
                      <w:marRight w:val="0"/>
                      <w:marTop w:val="0"/>
                      <w:marBottom w:val="0"/>
                      <w:divBdr>
                        <w:top w:val="none" w:sz="0" w:space="0" w:color="auto"/>
                        <w:left w:val="none" w:sz="0" w:space="0" w:color="auto"/>
                        <w:bottom w:val="none" w:sz="0" w:space="0" w:color="auto"/>
                        <w:right w:val="none" w:sz="0" w:space="0" w:color="auto"/>
                      </w:divBdr>
                    </w:div>
                  </w:divsChild>
                </w:div>
                <w:div w:id="1383096868">
                  <w:marLeft w:val="0"/>
                  <w:marRight w:val="0"/>
                  <w:marTop w:val="0"/>
                  <w:marBottom w:val="0"/>
                  <w:divBdr>
                    <w:top w:val="none" w:sz="0" w:space="0" w:color="auto"/>
                    <w:left w:val="none" w:sz="0" w:space="0" w:color="auto"/>
                    <w:bottom w:val="none" w:sz="0" w:space="0" w:color="auto"/>
                    <w:right w:val="none" w:sz="0" w:space="0" w:color="auto"/>
                  </w:divBdr>
                  <w:divsChild>
                    <w:div w:id="1829007417">
                      <w:marLeft w:val="0"/>
                      <w:marRight w:val="0"/>
                      <w:marTop w:val="0"/>
                      <w:marBottom w:val="0"/>
                      <w:divBdr>
                        <w:top w:val="none" w:sz="0" w:space="0" w:color="auto"/>
                        <w:left w:val="none" w:sz="0" w:space="0" w:color="auto"/>
                        <w:bottom w:val="none" w:sz="0" w:space="0" w:color="auto"/>
                        <w:right w:val="none" w:sz="0" w:space="0" w:color="auto"/>
                      </w:divBdr>
                    </w:div>
                  </w:divsChild>
                </w:div>
                <w:div w:id="1387072251">
                  <w:marLeft w:val="0"/>
                  <w:marRight w:val="0"/>
                  <w:marTop w:val="0"/>
                  <w:marBottom w:val="0"/>
                  <w:divBdr>
                    <w:top w:val="none" w:sz="0" w:space="0" w:color="auto"/>
                    <w:left w:val="none" w:sz="0" w:space="0" w:color="auto"/>
                    <w:bottom w:val="none" w:sz="0" w:space="0" w:color="auto"/>
                    <w:right w:val="none" w:sz="0" w:space="0" w:color="auto"/>
                  </w:divBdr>
                  <w:divsChild>
                    <w:div w:id="1390149727">
                      <w:marLeft w:val="0"/>
                      <w:marRight w:val="0"/>
                      <w:marTop w:val="0"/>
                      <w:marBottom w:val="0"/>
                      <w:divBdr>
                        <w:top w:val="none" w:sz="0" w:space="0" w:color="auto"/>
                        <w:left w:val="none" w:sz="0" w:space="0" w:color="auto"/>
                        <w:bottom w:val="none" w:sz="0" w:space="0" w:color="auto"/>
                        <w:right w:val="none" w:sz="0" w:space="0" w:color="auto"/>
                      </w:divBdr>
                    </w:div>
                  </w:divsChild>
                </w:div>
                <w:div w:id="1431314217">
                  <w:marLeft w:val="0"/>
                  <w:marRight w:val="0"/>
                  <w:marTop w:val="0"/>
                  <w:marBottom w:val="0"/>
                  <w:divBdr>
                    <w:top w:val="none" w:sz="0" w:space="0" w:color="auto"/>
                    <w:left w:val="none" w:sz="0" w:space="0" w:color="auto"/>
                    <w:bottom w:val="none" w:sz="0" w:space="0" w:color="auto"/>
                    <w:right w:val="none" w:sz="0" w:space="0" w:color="auto"/>
                  </w:divBdr>
                  <w:divsChild>
                    <w:div w:id="477845963">
                      <w:marLeft w:val="0"/>
                      <w:marRight w:val="0"/>
                      <w:marTop w:val="0"/>
                      <w:marBottom w:val="0"/>
                      <w:divBdr>
                        <w:top w:val="none" w:sz="0" w:space="0" w:color="auto"/>
                        <w:left w:val="none" w:sz="0" w:space="0" w:color="auto"/>
                        <w:bottom w:val="none" w:sz="0" w:space="0" w:color="auto"/>
                        <w:right w:val="none" w:sz="0" w:space="0" w:color="auto"/>
                      </w:divBdr>
                    </w:div>
                  </w:divsChild>
                </w:div>
                <w:div w:id="1440376650">
                  <w:marLeft w:val="0"/>
                  <w:marRight w:val="0"/>
                  <w:marTop w:val="0"/>
                  <w:marBottom w:val="0"/>
                  <w:divBdr>
                    <w:top w:val="none" w:sz="0" w:space="0" w:color="auto"/>
                    <w:left w:val="none" w:sz="0" w:space="0" w:color="auto"/>
                    <w:bottom w:val="none" w:sz="0" w:space="0" w:color="auto"/>
                    <w:right w:val="none" w:sz="0" w:space="0" w:color="auto"/>
                  </w:divBdr>
                  <w:divsChild>
                    <w:div w:id="87507201">
                      <w:marLeft w:val="0"/>
                      <w:marRight w:val="0"/>
                      <w:marTop w:val="0"/>
                      <w:marBottom w:val="0"/>
                      <w:divBdr>
                        <w:top w:val="none" w:sz="0" w:space="0" w:color="auto"/>
                        <w:left w:val="none" w:sz="0" w:space="0" w:color="auto"/>
                        <w:bottom w:val="none" w:sz="0" w:space="0" w:color="auto"/>
                        <w:right w:val="none" w:sz="0" w:space="0" w:color="auto"/>
                      </w:divBdr>
                    </w:div>
                  </w:divsChild>
                </w:div>
                <w:div w:id="1480800273">
                  <w:marLeft w:val="0"/>
                  <w:marRight w:val="0"/>
                  <w:marTop w:val="0"/>
                  <w:marBottom w:val="0"/>
                  <w:divBdr>
                    <w:top w:val="none" w:sz="0" w:space="0" w:color="auto"/>
                    <w:left w:val="none" w:sz="0" w:space="0" w:color="auto"/>
                    <w:bottom w:val="none" w:sz="0" w:space="0" w:color="auto"/>
                    <w:right w:val="none" w:sz="0" w:space="0" w:color="auto"/>
                  </w:divBdr>
                  <w:divsChild>
                    <w:div w:id="976765615">
                      <w:marLeft w:val="0"/>
                      <w:marRight w:val="0"/>
                      <w:marTop w:val="0"/>
                      <w:marBottom w:val="0"/>
                      <w:divBdr>
                        <w:top w:val="none" w:sz="0" w:space="0" w:color="auto"/>
                        <w:left w:val="none" w:sz="0" w:space="0" w:color="auto"/>
                        <w:bottom w:val="none" w:sz="0" w:space="0" w:color="auto"/>
                        <w:right w:val="none" w:sz="0" w:space="0" w:color="auto"/>
                      </w:divBdr>
                    </w:div>
                  </w:divsChild>
                </w:div>
                <w:div w:id="1514799852">
                  <w:marLeft w:val="0"/>
                  <w:marRight w:val="0"/>
                  <w:marTop w:val="0"/>
                  <w:marBottom w:val="0"/>
                  <w:divBdr>
                    <w:top w:val="none" w:sz="0" w:space="0" w:color="auto"/>
                    <w:left w:val="none" w:sz="0" w:space="0" w:color="auto"/>
                    <w:bottom w:val="none" w:sz="0" w:space="0" w:color="auto"/>
                    <w:right w:val="none" w:sz="0" w:space="0" w:color="auto"/>
                  </w:divBdr>
                  <w:divsChild>
                    <w:div w:id="1121262069">
                      <w:marLeft w:val="0"/>
                      <w:marRight w:val="0"/>
                      <w:marTop w:val="0"/>
                      <w:marBottom w:val="0"/>
                      <w:divBdr>
                        <w:top w:val="none" w:sz="0" w:space="0" w:color="auto"/>
                        <w:left w:val="none" w:sz="0" w:space="0" w:color="auto"/>
                        <w:bottom w:val="none" w:sz="0" w:space="0" w:color="auto"/>
                        <w:right w:val="none" w:sz="0" w:space="0" w:color="auto"/>
                      </w:divBdr>
                    </w:div>
                  </w:divsChild>
                </w:div>
                <w:div w:id="1517764557">
                  <w:marLeft w:val="0"/>
                  <w:marRight w:val="0"/>
                  <w:marTop w:val="0"/>
                  <w:marBottom w:val="0"/>
                  <w:divBdr>
                    <w:top w:val="none" w:sz="0" w:space="0" w:color="auto"/>
                    <w:left w:val="none" w:sz="0" w:space="0" w:color="auto"/>
                    <w:bottom w:val="none" w:sz="0" w:space="0" w:color="auto"/>
                    <w:right w:val="none" w:sz="0" w:space="0" w:color="auto"/>
                  </w:divBdr>
                  <w:divsChild>
                    <w:div w:id="1262301984">
                      <w:marLeft w:val="0"/>
                      <w:marRight w:val="0"/>
                      <w:marTop w:val="0"/>
                      <w:marBottom w:val="0"/>
                      <w:divBdr>
                        <w:top w:val="none" w:sz="0" w:space="0" w:color="auto"/>
                        <w:left w:val="none" w:sz="0" w:space="0" w:color="auto"/>
                        <w:bottom w:val="none" w:sz="0" w:space="0" w:color="auto"/>
                        <w:right w:val="none" w:sz="0" w:space="0" w:color="auto"/>
                      </w:divBdr>
                    </w:div>
                  </w:divsChild>
                </w:div>
                <w:div w:id="1667047449">
                  <w:marLeft w:val="0"/>
                  <w:marRight w:val="0"/>
                  <w:marTop w:val="0"/>
                  <w:marBottom w:val="0"/>
                  <w:divBdr>
                    <w:top w:val="none" w:sz="0" w:space="0" w:color="auto"/>
                    <w:left w:val="none" w:sz="0" w:space="0" w:color="auto"/>
                    <w:bottom w:val="none" w:sz="0" w:space="0" w:color="auto"/>
                    <w:right w:val="none" w:sz="0" w:space="0" w:color="auto"/>
                  </w:divBdr>
                  <w:divsChild>
                    <w:div w:id="1518155862">
                      <w:marLeft w:val="0"/>
                      <w:marRight w:val="0"/>
                      <w:marTop w:val="0"/>
                      <w:marBottom w:val="0"/>
                      <w:divBdr>
                        <w:top w:val="none" w:sz="0" w:space="0" w:color="auto"/>
                        <w:left w:val="none" w:sz="0" w:space="0" w:color="auto"/>
                        <w:bottom w:val="none" w:sz="0" w:space="0" w:color="auto"/>
                        <w:right w:val="none" w:sz="0" w:space="0" w:color="auto"/>
                      </w:divBdr>
                    </w:div>
                  </w:divsChild>
                </w:div>
                <w:div w:id="1724477142">
                  <w:marLeft w:val="0"/>
                  <w:marRight w:val="0"/>
                  <w:marTop w:val="0"/>
                  <w:marBottom w:val="0"/>
                  <w:divBdr>
                    <w:top w:val="none" w:sz="0" w:space="0" w:color="auto"/>
                    <w:left w:val="none" w:sz="0" w:space="0" w:color="auto"/>
                    <w:bottom w:val="none" w:sz="0" w:space="0" w:color="auto"/>
                    <w:right w:val="none" w:sz="0" w:space="0" w:color="auto"/>
                  </w:divBdr>
                  <w:divsChild>
                    <w:div w:id="149492980">
                      <w:marLeft w:val="0"/>
                      <w:marRight w:val="0"/>
                      <w:marTop w:val="0"/>
                      <w:marBottom w:val="0"/>
                      <w:divBdr>
                        <w:top w:val="none" w:sz="0" w:space="0" w:color="auto"/>
                        <w:left w:val="none" w:sz="0" w:space="0" w:color="auto"/>
                        <w:bottom w:val="none" w:sz="0" w:space="0" w:color="auto"/>
                        <w:right w:val="none" w:sz="0" w:space="0" w:color="auto"/>
                      </w:divBdr>
                    </w:div>
                  </w:divsChild>
                </w:div>
                <w:div w:id="1767534881">
                  <w:marLeft w:val="0"/>
                  <w:marRight w:val="0"/>
                  <w:marTop w:val="0"/>
                  <w:marBottom w:val="0"/>
                  <w:divBdr>
                    <w:top w:val="none" w:sz="0" w:space="0" w:color="auto"/>
                    <w:left w:val="none" w:sz="0" w:space="0" w:color="auto"/>
                    <w:bottom w:val="none" w:sz="0" w:space="0" w:color="auto"/>
                    <w:right w:val="none" w:sz="0" w:space="0" w:color="auto"/>
                  </w:divBdr>
                  <w:divsChild>
                    <w:div w:id="456411994">
                      <w:marLeft w:val="0"/>
                      <w:marRight w:val="0"/>
                      <w:marTop w:val="0"/>
                      <w:marBottom w:val="0"/>
                      <w:divBdr>
                        <w:top w:val="none" w:sz="0" w:space="0" w:color="auto"/>
                        <w:left w:val="none" w:sz="0" w:space="0" w:color="auto"/>
                        <w:bottom w:val="none" w:sz="0" w:space="0" w:color="auto"/>
                        <w:right w:val="none" w:sz="0" w:space="0" w:color="auto"/>
                      </w:divBdr>
                    </w:div>
                  </w:divsChild>
                </w:div>
                <w:div w:id="1787189834">
                  <w:marLeft w:val="0"/>
                  <w:marRight w:val="0"/>
                  <w:marTop w:val="0"/>
                  <w:marBottom w:val="0"/>
                  <w:divBdr>
                    <w:top w:val="none" w:sz="0" w:space="0" w:color="auto"/>
                    <w:left w:val="none" w:sz="0" w:space="0" w:color="auto"/>
                    <w:bottom w:val="none" w:sz="0" w:space="0" w:color="auto"/>
                    <w:right w:val="none" w:sz="0" w:space="0" w:color="auto"/>
                  </w:divBdr>
                  <w:divsChild>
                    <w:div w:id="810440169">
                      <w:marLeft w:val="0"/>
                      <w:marRight w:val="0"/>
                      <w:marTop w:val="0"/>
                      <w:marBottom w:val="0"/>
                      <w:divBdr>
                        <w:top w:val="none" w:sz="0" w:space="0" w:color="auto"/>
                        <w:left w:val="none" w:sz="0" w:space="0" w:color="auto"/>
                        <w:bottom w:val="none" w:sz="0" w:space="0" w:color="auto"/>
                        <w:right w:val="none" w:sz="0" w:space="0" w:color="auto"/>
                      </w:divBdr>
                    </w:div>
                  </w:divsChild>
                </w:div>
                <w:div w:id="1883446227">
                  <w:marLeft w:val="0"/>
                  <w:marRight w:val="0"/>
                  <w:marTop w:val="0"/>
                  <w:marBottom w:val="0"/>
                  <w:divBdr>
                    <w:top w:val="none" w:sz="0" w:space="0" w:color="auto"/>
                    <w:left w:val="none" w:sz="0" w:space="0" w:color="auto"/>
                    <w:bottom w:val="none" w:sz="0" w:space="0" w:color="auto"/>
                    <w:right w:val="none" w:sz="0" w:space="0" w:color="auto"/>
                  </w:divBdr>
                  <w:divsChild>
                    <w:div w:id="626543487">
                      <w:marLeft w:val="0"/>
                      <w:marRight w:val="0"/>
                      <w:marTop w:val="0"/>
                      <w:marBottom w:val="0"/>
                      <w:divBdr>
                        <w:top w:val="none" w:sz="0" w:space="0" w:color="auto"/>
                        <w:left w:val="none" w:sz="0" w:space="0" w:color="auto"/>
                        <w:bottom w:val="none" w:sz="0" w:space="0" w:color="auto"/>
                        <w:right w:val="none" w:sz="0" w:space="0" w:color="auto"/>
                      </w:divBdr>
                    </w:div>
                  </w:divsChild>
                </w:div>
                <w:div w:id="1888567863">
                  <w:marLeft w:val="0"/>
                  <w:marRight w:val="0"/>
                  <w:marTop w:val="0"/>
                  <w:marBottom w:val="0"/>
                  <w:divBdr>
                    <w:top w:val="none" w:sz="0" w:space="0" w:color="auto"/>
                    <w:left w:val="none" w:sz="0" w:space="0" w:color="auto"/>
                    <w:bottom w:val="none" w:sz="0" w:space="0" w:color="auto"/>
                    <w:right w:val="none" w:sz="0" w:space="0" w:color="auto"/>
                  </w:divBdr>
                  <w:divsChild>
                    <w:div w:id="169249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311376">
          <w:marLeft w:val="0"/>
          <w:marRight w:val="0"/>
          <w:marTop w:val="0"/>
          <w:marBottom w:val="0"/>
          <w:divBdr>
            <w:top w:val="none" w:sz="0" w:space="0" w:color="auto"/>
            <w:left w:val="none" w:sz="0" w:space="0" w:color="auto"/>
            <w:bottom w:val="none" w:sz="0" w:space="0" w:color="auto"/>
            <w:right w:val="none" w:sz="0" w:space="0" w:color="auto"/>
          </w:divBdr>
          <w:divsChild>
            <w:div w:id="1111776235">
              <w:marLeft w:val="-75"/>
              <w:marRight w:val="0"/>
              <w:marTop w:val="30"/>
              <w:marBottom w:val="30"/>
              <w:divBdr>
                <w:top w:val="none" w:sz="0" w:space="0" w:color="auto"/>
                <w:left w:val="none" w:sz="0" w:space="0" w:color="auto"/>
                <w:bottom w:val="none" w:sz="0" w:space="0" w:color="auto"/>
                <w:right w:val="none" w:sz="0" w:space="0" w:color="auto"/>
              </w:divBdr>
              <w:divsChild>
                <w:div w:id="7417782">
                  <w:marLeft w:val="0"/>
                  <w:marRight w:val="0"/>
                  <w:marTop w:val="0"/>
                  <w:marBottom w:val="0"/>
                  <w:divBdr>
                    <w:top w:val="none" w:sz="0" w:space="0" w:color="auto"/>
                    <w:left w:val="none" w:sz="0" w:space="0" w:color="auto"/>
                    <w:bottom w:val="none" w:sz="0" w:space="0" w:color="auto"/>
                    <w:right w:val="none" w:sz="0" w:space="0" w:color="auto"/>
                  </w:divBdr>
                  <w:divsChild>
                    <w:div w:id="1545025747">
                      <w:marLeft w:val="0"/>
                      <w:marRight w:val="0"/>
                      <w:marTop w:val="0"/>
                      <w:marBottom w:val="0"/>
                      <w:divBdr>
                        <w:top w:val="none" w:sz="0" w:space="0" w:color="auto"/>
                        <w:left w:val="none" w:sz="0" w:space="0" w:color="auto"/>
                        <w:bottom w:val="none" w:sz="0" w:space="0" w:color="auto"/>
                        <w:right w:val="none" w:sz="0" w:space="0" w:color="auto"/>
                      </w:divBdr>
                    </w:div>
                  </w:divsChild>
                </w:div>
                <w:div w:id="76295832">
                  <w:marLeft w:val="0"/>
                  <w:marRight w:val="0"/>
                  <w:marTop w:val="0"/>
                  <w:marBottom w:val="0"/>
                  <w:divBdr>
                    <w:top w:val="none" w:sz="0" w:space="0" w:color="auto"/>
                    <w:left w:val="none" w:sz="0" w:space="0" w:color="auto"/>
                    <w:bottom w:val="none" w:sz="0" w:space="0" w:color="auto"/>
                    <w:right w:val="none" w:sz="0" w:space="0" w:color="auto"/>
                  </w:divBdr>
                  <w:divsChild>
                    <w:div w:id="1185242375">
                      <w:marLeft w:val="0"/>
                      <w:marRight w:val="0"/>
                      <w:marTop w:val="0"/>
                      <w:marBottom w:val="0"/>
                      <w:divBdr>
                        <w:top w:val="none" w:sz="0" w:space="0" w:color="auto"/>
                        <w:left w:val="none" w:sz="0" w:space="0" w:color="auto"/>
                        <w:bottom w:val="none" w:sz="0" w:space="0" w:color="auto"/>
                        <w:right w:val="none" w:sz="0" w:space="0" w:color="auto"/>
                      </w:divBdr>
                    </w:div>
                  </w:divsChild>
                </w:div>
                <w:div w:id="91318296">
                  <w:marLeft w:val="0"/>
                  <w:marRight w:val="0"/>
                  <w:marTop w:val="0"/>
                  <w:marBottom w:val="0"/>
                  <w:divBdr>
                    <w:top w:val="none" w:sz="0" w:space="0" w:color="auto"/>
                    <w:left w:val="none" w:sz="0" w:space="0" w:color="auto"/>
                    <w:bottom w:val="none" w:sz="0" w:space="0" w:color="auto"/>
                    <w:right w:val="none" w:sz="0" w:space="0" w:color="auto"/>
                  </w:divBdr>
                  <w:divsChild>
                    <w:div w:id="815952857">
                      <w:marLeft w:val="0"/>
                      <w:marRight w:val="0"/>
                      <w:marTop w:val="0"/>
                      <w:marBottom w:val="0"/>
                      <w:divBdr>
                        <w:top w:val="none" w:sz="0" w:space="0" w:color="auto"/>
                        <w:left w:val="none" w:sz="0" w:space="0" w:color="auto"/>
                        <w:bottom w:val="none" w:sz="0" w:space="0" w:color="auto"/>
                        <w:right w:val="none" w:sz="0" w:space="0" w:color="auto"/>
                      </w:divBdr>
                    </w:div>
                  </w:divsChild>
                </w:div>
                <w:div w:id="180900874">
                  <w:marLeft w:val="0"/>
                  <w:marRight w:val="0"/>
                  <w:marTop w:val="0"/>
                  <w:marBottom w:val="0"/>
                  <w:divBdr>
                    <w:top w:val="none" w:sz="0" w:space="0" w:color="auto"/>
                    <w:left w:val="none" w:sz="0" w:space="0" w:color="auto"/>
                    <w:bottom w:val="none" w:sz="0" w:space="0" w:color="auto"/>
                    <w:right w:val="none" w:sz="0" w:space="0" w:color="auto"/>
                  </w:divBdr>
                  <w:divsChild>
                    <w:div w:id="261039297">
                      <w:marLeft w:val="0"/>
                      <w:marRight w:val="0"/>
                      <w:marTop w:val="0"/>
                      <w:marBottom w:val="0"/>
                      <w:divBdr>
                        <w:top w:val="none" w:sz="0" w:space="0" w:color="auto"/>
                        <w:left w:val="none" w:sz="0" w:space="0" w:color="auto"/>
                        <w:bottom w:val="none" w:sz="0" w:space="0" w:color="auto"/>
                        <w:right w:val="none" w:sz="0" w:space="0" w:color="auto"/>
                      </w:divBdr>
                    </w:div>
                  </w:divsChild>
                </w:div>
                <w:div w:id="209729695">
                  <w:marLeft w:val="0"/>
                  <w:marRight w:val="0"/>
                  <w:marTop w:val="0"/>
                  <w:marBottom w:val="0"/>
                  <w:divBdr>
                    <w:top w:val="none" w:sz="0" w:space="0" w:color="auto"/>
                    <w:left w:val="none" w:sz="0" w:space="0" w:color="auto"/>
                    <w:bottom w:val="none" w:sz="0" w:space="0" w:color="auto"/>
                    <w:right w:val="none" w:sz="0" w:space="0" w:color="auto"/>
                  </w:divBdr>
                  <w:divsChild>
                    <w:div w:id="802773182">
                      <w:marLeft w:val="0"/>
                      <w:marRight w:val="0"/>
                      <w:marTop w:val="0"/>
                      <w:marBottom w:val="0"/>
                      <w:divBdr>
                        <w:top w:val="none" w:sz="0" w:space="0" w:color="auto"/>
                        <w:left w:val="none" w:sz="0" w:space="0" w:color="auto"/>
                        <w:bottom w:val="none" w:sz="0" w:space="0" w:color="auto"/>
                        <w:right w:val="none" w:sz="0" w:space="0" w:color="auto"/>
                      </w:divBdr>
                    </w:div>
                  </w:divsChild>
                </w:div>
                <w:div w:id="268465693">
                  <w:marLeft w:val="0"/>
                  <w:marRight w:val="0"/>
                  <w:marTop w:val="0"/>
                  <w:marBottom w:val="0"/>
                  <w:divBdr>
                    <w:top w:val="none" w:sz="0" w:space="0" w:color="auto"/>
                    <w:left w:val="none" w:sz="0" w:space="0" w:color="auto"/>
                    <w:bottom w:val="none" w:sz="0" w:space="0" w:color="auto"/>
                    <w:right w:val="none" w:sz="0" w:space="0" w:color="auto"/>
                  </w:divBdr>
                  <w:divsChild>
                    <w:div w:id="196358371">
                      <w:marLeft w:val="0"/>
                      <w:marRight w:val="0"/>
                      <w:marTop w:val="0"/>
                      <w:marBottom w:val="0"/>
                      <w:divBdr>
                        <w:top w:val="none" w:sz="0" w:space="0" w:color="auto"/>
                        <w:left w:val="none" w:sz="0" w:space="0" w:color="auto"/>
                        <w:bottom w:val="none" w:sz="0" w:space="0" w:color="auto"/>
                        <w:right w:val="none" w:sz="0" w:space="0" w:color="auto"/>
                      </w:divBdr>
                    </w:div>
                  </w:divsChild>
                </w:div>
                <w:div w:id="273948226">
                  <w:marLeft w:val="0"/>
                  <w:marRight w:val="0"/>
                  <w:marTop w:val="0"/>
                  <w:marBottom w:val="0"/>
                  <w:divBdr>
                    <w:top w:val="none" w:sz="0" w:space="0" w:color="auto"/>
                    <w:left w:val="none" w:sz="0" w:space="0" w:color="auto"/>
                    <w:bottom w:val="none" w:sz="0" w:space="0" w:color="auto"/>
                    <w:right w:val="none" w:sz="0" w:space="0" w:color="auto"/>
                  </w:divBdr>
                  <w:divsChild>
                    <w:div w:id="588735495">
                      <w:marLeft w:val="0"/>
                      <w:marRight w:val="0"/>
                      <w:marTop w:val="0"/>
                      <w:marBottom w:val="0"/>
                      <w:divBdr>
                        <w:top w:val="none" w:sz="0" w:space="0" w:color="auto"/>
                        <w:left w:val="none" w:sz="0" w:space="0" w:color="auto"/>
                        <w:bottom w:val="none" w:sz="0" w:space="0" w:color="auto"/>
                        <w:right w:val="none" w:sz="0" w:space="0" w:color="auto"/>
                      </w:divBdr>
                    </w:div>
                  </w:divsChild>
                </w:div>
                <w:div w:id="376047695">
                  <w:marLeft w:val="0"/>
                  <w:marRight w:val="0"/>
                  <w:marTop w:val="0"/>
                  <w:marBottom w:val="0"/>
                  <w:divBdr>
                    <w:top w:val="none" w:sz="0" w:space="0" w:color="auto"/>
                    <w:left w:val="none" w:sz="0" w:space="0" w:color="auto"/>
                    <w:bottom w:val="none" w:sz="0" w:space="0" w:color="auto"/>
                    <w:right w:val="none" w:sz="0" w:space="0" w:color="auto"/>
                  </w:divBdr>
                  <w:divsChild>
                    <w:div w:id="1593733792">
                      <w:marLeft w:val="0"/>
                      <w:marRight w:val="0"/>
                      <w:marTop w:val="0"/>
                      <w:marBottom w:val="0"/>
                      <w:divBdr>
                        <w:top w:val="none" w:sz="0" w:space="0" w:color="auto"/>
                        <w:left w:val="none" w:sz="0" w:space="0" w:color="auto"/>
                        <w:bottom w:val="none" w:sz="0" w:space="0" w:color="auto"/>
                        <w:right w:val="none" w:sz="0" w:space="0" w:color="auto"/>
                      </w:divBdr>
                    </w:div>
                  </w:divsChild>
                </w:div>
                <w:div w:id="659696817">
                  <w:marLeft w:val="0"/>
                  <w:marRight w:val="0"/>
                  <w:marTop w:val="0"/>
                  <w:marBottom w:val="0"/>
                  <w:divBdr>
                    <w:top w:val="none" w:sz="0" w:space="0" w:color="auto"/>
                    <w:left w:val="none" w:sz="0" w:space="0" w:color="auto"/>
                    <w:bottom w:val="none" w:sz="0" w:space="0" w:color="auto"/>
                    <w:right w:val="none" w:sz="0" w:space="0" w:color="auto"/>
                  </w:divBdr>
                  <w:divsChild>
                    <w:div w:id="52966705">
                      <w:marLeft w:val="0"/>
                      <w:marRight w:val="0"/>
                      <w:marTop w:val="0"/>
                      <w:marBottom w:val="0"/>
                      <w:divBdr>
                        <w:top w:val="none" w:sz="0" w:space="0" w:color="auto"/>
                        <w:left w:val="none" w:sz="0" w:space="0" w:color="auto"/>
                        <w:bottom w:val="none" w:sz="0" w:space="0" w:color="auto"/>
                        <w:right w:val="none" w:sz="0" w:space="0" w:color="auto"/>
                      </w:divBdr>
                    </w:div>
                  </w:divsChild>
                </w:div>
                <w:div w:id="709568303">
                  <w:marLeft w:val="0"/>
                  <w:marRight w:val="0"/>
                  <w:marTop w:val="0"/>
                  <w:marBottom w:val="0"/>
                  <w:divBdr>
                    <w:top w:val="none" w:sz="0" w:space="0" w:color="auto"/>
                    <w:left w:val="none" w:sz="0" w:space="0" w:color="auto"/>
                    <w:bottom w:val="none" w:sz="0" w:space="0" w:color="auto"/>
                    <w:right w:val="none" w:sz="0" w:space="0" w:color="auto"/>
                  </w:divBdr>
                  <w:divsChild>
                    <w:div w:id="1339236876">
                      <w:marLeft w:val="0"/>
                      <w:marRight w:val="0"/>
                      <w:marTop w:val="0"/>
                      <w:marBottom w:val="0"/>
                      <w:divBdr>
                        <w:top w:val="none" w:sz="0" w:space="0" w:color="auto"/>
                        <w:left w:val="none" w:sz="0" w:space="0" w:color="auto"/>
                        <w:bottom w:val="none" w:sz="0" w:space="0" w:color="auto"/>
                        <w:right w:val="none" w:sz="0" w:space="0" w:color="auto"/>
                      </w:divBdr>
                    </w:div>
                  </w:divsChild>
                </w:div>
                <w:div w:id="785277979">
                  <w:marLeft w:val="0"/>
                  <w:marRight w:val="0"/>
                  <w:marTop w:val="0"/>
                  <w:marBottom w:val="0"/>
                  <w:divBdr>
                    <w:top w:val="none" w:sz="0" w:space="0" w:color="auto"/>
                    <w:left w:val="none" w:sz="0" w:space="0" w:color="auto"/>
                    <w:bottom w:val="none" w:sz="0" w:space="0" w:color="auto"/>
                    <w:right w:val="none" w:sz="0" w:space="0" w:color="auto"/>
                  </w:divBdr>
                  <w:divsChild>
                    <w:div w:id="1285576831">
                      <w:marLeft w:val="0"/>
                      <w:marRight w:val="0"/>
                      <w:marTop w:val="0"/>
                      <w:marBottom w:val="0"/>
                      <w:divBdr>
                        <w:top w:val="none" w:sz="0" w:space="0" w:color="auto"/>
                        <w:left w:val="none" w:sz="0" w:space="0" w:color="auto"/>
                        <w:bottom w:val="none" w:sz="0" w:space="0" w:color="auto"/>
                        <w:right w:val="none" w:sz="0" w:space="0" w:color="auto"/>
                      </w:divBdr>
                    </w:div>
                  </w:divsChild>
                </w:div>
                <w:div w:id="1045639150">
                  <w:marLeft w:val="0"/>
                  <w:marRight w:val="0"/>
                  <w:marTop w:val="0"/>
                  <w:marBottom w:val="0"/>
                  <w:divBdr>
                    <w:top w:val="none" w:sz="0" w:space="0" w:color="auto"/>
                    <w:left w:val="none" w:sz="0" w:space="0" w:color="auto"/>
                    <w:bottom w:val="none" w:sz="0" w:space="0" w:color="auto"/>
                    <w:right w:val="none" w:sz="0" w:space="0" w:color="auto"/>
                  </w:divBdr>
                  <w:divsChild>
                    <w:div w:id="1324553516">
                      <w:marLeft w:val="0"/>
                      <w:marRight w:val="0"/>
                      <w:marTop w:val="0"/>
                      <w:marBottom w:val="0"/>
                      <w:divBdr>
                        <w:top w:val="none" w:sz="0" w:space="0" w:color="auto"/>
                        <w:left w:val="none" w:sz="0" w:space="0" w:color="auto"/>
                        <w:bottom w:val="none" w:sz="0" w:space="0" w:color="auto"/>
                        <w:right w:val="none" w:sz="0" w:space="0" w:color="auto"/>
                      </w:divBdr>
                    </w:div>
                  </w:divsChild>
                </w:div>
                <w:div w:id="1046442697">
                  <w:marLeft w:val="0"/>
                  <w:marRight w:val="0"/>
                  <w:marTop w:val="0"/>
                  <w:marBottom w:val="0"/>
                  <w:divBdr>
                    <w:top w:val="none" w:sz="0" w:space="0" w:color="auto"/>
                    <w:left w:val="none" w:sz="0" w:space="0" w:color="auto"/>
                    <w:bottom w:val="none" w:sz="0" w:space="0" w:color="auto"/>
                    <w:right w:val="none" w:sz="0" w:space="0" w:color="auto"/>
                  </w:divBdr>
                  <w:divsChild>
                    <w:div w:id="22941345">
                      <w:marLeft w:val="0"/>
                      <w:marRight w:val="0"/>
                      <w:marTop w:val="0"/>
                      <w:marBottom w:val="0"/>
                      <w:divBdr>
                        <w:top w:val="none" w:sz="0" w:space="0" w:color="auto"/>
                        <w:left w:val="none" w:sz="0" w:space="0" w:color="auto"/>
                        <w:bottom w:val="none" w:sz="0" w:space="0" w:color="auto"/>
                        <w:right w:val="none" w:sz="0" w:space="0" w:color="auto"/>
                      </w:divBdr>
                    </w:div>
                  </w:divsChild>
                </w:div>
                <w:div w:id="1114180174">
                  <w:marLeft w:val="0"/>
                  <w:marRight w:val="0"/>
                  <w:marTop w:val="0"/>
                  <w:marBottom w:val="0"/>
                  <w:divBdr>
                    <w:top w:val="none" w:sz="0" w:space="0" w:color="auto"/>
                    <w:left w:val="none" w:sz="0" w:space="0" w:color="auto"/>
                    <w:bottom w:val="none" w:sz="0" w:space="0" w:color="auto"/>
                    <w:right w:val="none" w:sz="0" w:space="0" w:color="auto"/>
                  </w:divBdr>
                  <w:divsChild>
                    <w:div w:id="290138764">
                      <w:marLeft w:val="0"/>
                      <w:marRight w:val="0"/>
                      <w:marTop w:val="0"/>
                      <w:marBottom w:val="0"/>
                      <w:divBdr>
                        <w:top w:val="none" w:sz="0" w:space="0" w:color="auto"/>
                        <w:left w:val="none" w:sz="0" w:space="0" w:color="auto"/>
                        <w:bottom w:val="none" w:sz="0" w:space="0" w:color="auto"/>
                        <w:right w:val="none" w:sz="0" w:space="0" w:color="auto"/>
                      </w:divBdr>
                    </w:div>
                  </w:divsChild>
                </w:div>
                <w:div w:id="1189023028">
                  <w:marLeft w:val="0"/>
                  <w:marRight w:val="0"/>
                  <w:marTop w:val="0"/>
                  <w:marBottom w:val="0"/>
                  <w:divBdr>
                    <w:top w:val="none" w:sz="0" w:space="0" w:color="auto"/>
                    <w:left w:val="none" w:sz="0" w:space="0" w:color="auto"/>
                    <w:bottom w:val="none" w:sz="0" w:space="0" w:color="auto"/>
                    <w:right w:val="none" w:sz="0" w:space="0" w:color="auto"/>
                  </w:divBdr>
                  <w:divsChild>
                    <w:div w:id="1937403537">
                      <w:marLeft w:val="0"/>
                      <w:marRight w:val="0"/>
                      <w:marTop w:val="0"/>
                      <w:marBottom w:val="0"/>
                      <w:divBdr>
                        <w:top w:val="none" w:sz="0" w:space="0" w:color="auto"/>
                        <w:left w:val="none" w:sz="0" w:space="0" w:color="auto"/>
                        <w:bottom w:val="none" w:sz="0" w:space="0" w:color="auto"/>
                        <w:right w:val="none" w:sz="0" w:space="0" w:color="auto"/>
                      </w:divBdr>
                    </w:div>
                  </w:divsChild>
                </w:div>
                <w:div w:id="1212573374">
                  <w:marLeft w:val="0"/>
                  <w:marRight w:val="0"/>
                  <w:marTop w:val="0"/>
                  <w:marBottom w:val="0"/>
                  <w:divBdr>
                    <w:top w:val="none" w:sz="0" w:space="0" w:color="auto"/>
                    <w:left w:val="none" w:sz="0" w:space="0" w:color="auto"/>
                    <w:bottom w:val="none" w:sz="0" w:space="0" w:color="auto"/>
                    <w:right w:val="none" w:sz="0" w:space="0" w:color="auto"/>
                  </w:divBdr>
                  <w:divsChild>
                    <w:div w:id="922300665">
                      <w:marLeft w:val="0"/>
                      <w:marRight w:val="0"/>
                      <w:marTop w:val="0"/>
                      <w:marBottom w:val="0"/>
                      <w:divBdr>
                        <w:top w:val="none" w:sz="0" w:space="0" w:color="auto"/>
                        <w:left w:val="none" w:sz="0" w:space="0" w:color="auto"/>
                        <w:bottom w:val="none" w:sz="0" w:space="0" w:color="auto"/>
                        <w:right w:val="none" w:sz="0" w:space="0" w:color="auto"/>
                      </w:divBdr>
                    </w:div>
                  </w:divsChild>
                </w:div>
                <w:div w:id="1251087258">
                  <w:marLeft w:val="0"/>
                  <w:marRight w:val="0"/>
                  <w:marTop w:val="0"/>
                  <w:marBottom w:val="0"/>
                  <w:divBdr>
                    <w:top w:val="none" w:sz="0" w:space="0" w:color="auto"/>
                    <w:left w:val="none" w:sz="0" w:space="0" w:color="auto"/>
                    <w:bottom w:val="none" w:sz="0" w:space="0" w:color="auto"/>
                    <w:right w:val="none" w:sz="0" w:space="0" w:color="auto"/>
                  </w:divBdr>
                  <w:divsChild>
                    <w:div w:id="538014943">
                      <w:marLeft w:val="0"/>
                      <w:marRight w:val="0"/>
                      <w:marTop w:val="0"/>
                      <w:marBottom w:val="0"/>
                      <w:divBdr>
                        <w:top w:val="none" w:sz="0" w:space="0" w:color="auto"/>
                        <w:left w:val="none" w:sz="0" w:space="0" w:color="auto"/>
                        <w:bottom w:val="none" w:sz="0" w:space="0" w:color="auto"/>
                        <w:right w:val="none" w:sz="0" w:space="0" w:color="auto"/>
                      </w:divBdr>
                    </w:div>
                  </w:divsChild>
                </w:div>
                <w:div w:id="1255893960">
                  <w:marLeft w:val="0"/>
                  <w:marRight w:val="0"/>
                  <w:marTop w:val="0"/>
                  <w:marBottom w:val="0"/>
                  <w:divBdr>
                    <w:top w:val="none" w:sz="0" w:space="0" w:color="auto"/>
                    <w:left w:val="none" w:sz="0" w:space="0" w:color="auto"/>
                    <w:bottom w:val="none" w:sz="0" w:space="0" w:color="auto"/>
                    <w:right w:val="none" w:sz="0" w:space="0" w:color="auto"/>
                  </w:divBdr>
                  <w:divsChild>
                    <w:div w:id="1283803827">
                      <w:marLeft w:val="0"/>
                      <w:marRight w:val="0"/>
                      <w:marTop w:val="0"/>
                      <w:marBottom w:val="0"/>
                      <w:divBdr>
                        <w:top w:val="none" w:sz="0" w:space="0" w:color="auto"/>
                        <w:left w:val="none" w:sz="0" w:space="0" w:color="auto"/>
                        <w:bottom w:val="none" w:sz="0" w:space="0" w:color="auto"/>
                        <w:right w:val="none" w:sz="0" w:space="0" w:color="auto"/>
                      </w:divBdr>
                    </w:div>
                  </w:divsChild>
                </w:div>
                <w:div w:id="1416823917">
                  <w:marLeft w:val="0"/>
                  <w:marRight w:val="0"/>
                  <w:marTop w:val="0"/>
                  <w:marBottom w:val="0"/>
                  <w:divBdr>
                    <w:top w:val="none" w:sz="0" w:space="0" w:color="auto"/>
                    <w:left w:val="none" w:sz="0" w:space="0" w:color="auto"/>
                    <w:bottom w:val="none" w:sz="0" w:space="0" w:color="auto"/>
                    <w:right w:val="none" w:sz="0" w:space="0" w:color="auto"/>
                  </w:divBdr>
                  <w:divsChild>
                    <w:div w:id="667902198">
                      <w:marLeft w:val="0"/>
                      <w:marRight w:val="0"/>
                      <w:marTop w:val="0"/>
                      <w:marBottom w:val="0"/>
                      <w:divBdr>
                        <w:top w:val="none" w:sz="0" w:space="0" w:color="auto"/>
                        <w:left w:val="none" w:sz="0" w:space="0" w:color="auto"/>
                        <w:bottom w:val="none" w:sz="0" w:space="0" w:color="auto"/>
                        <w:right w:val="none" w:sz="0" w:space="0" w:color="auto"/>
                      </w:divBdr>
                    </w:div>
                  </w:divsChild>
                </w:div>
                <w:div w:id="1444769562">
                  <w:marLeft w:val="0"/>
                  <w:marRight w:val="0"/>
                  <w:marTop w:val="0"/>
                  <w:marBottom w:val="0"/>
                  <w:divBdr>
                    <w:top w:val="none" w:sz="0" w:space="0" w:color="auto"/>
                    <w:left w:val="none" w:sz="0" w:space="0" w:color="auto"/>
                    <w:bottom w:val="none" w:sz="0" w:space="0" w:color="auto"/>
                    <w:right w:val="none" w:sz="0" w:space="0" w:color="auto"/>
                  </w:divBdr>
                  <w:divsChild>
                    <w:div w:id="196897955">
                      <w:marLeft w:val="0"/>
                      <w:marRight w:val="0"/>
                      <w:marTop w:val="0"/>
                      <w:marBottom w:val="0"/>
                      <w:divBdr>
                        <w:top w:val="none" w:sz="0" w:space="0" w:color="auto"/>
                        <w:left w:val="none" w:sz="0" w:space="0" w:color="auto"/>
                        <w:bottom w:val="none" w:sz="0" w:space="0" w:color="auto"/>
                        <w:right w:val="none" w:sz="0" w:space="0" w:color="auto"/>
                      </w:divBdr>
                    </w:div>
                  </w:divsChild>
                </w:div>
                <w:div w:id="1490636457">
                  <w:marLeft w:val="0"/>
                  <w:marRight w:val="0"/>
                  <w:marTop w:val="0"/>
                  <w:marBottom w:val="0"/>
                  <w:divBdr>
                    <w:top w:val="none" w:sz="0" w:space="0" w:color="auto"/>
                    <w:left w:val="none" w:sz="0" w:space="0" w:color="auto"/>
                    <w:bottom w:val="none" w:sz="0" w:space="0" w:color="auto"/>
                    <w:right w:val="none" w:sz="0" w:space="0" w:color="auto"/>
                  </w:divBdr>
                  <w:divsChild>
                    <w:div w:id="1022127751">
                      <w:marLeft w:val="0"/>
                      <w:marRight w:val="0"/>
                      <w:marTop w:val="0"/>
                      <w:marBottom w:val="0"/>
                      <w:divBdr>
                        <w:top w:val="none" w:sz="0" w:space="0" w:color="auto"/>
                        <w:left w:val="none" w:sz="0" w:space="0" w:color="auto"/>
                        <w:bottom w:val="none" w:sz="0" w:space="0" w:color="auto"/>
                        <w:right w:val="none" w:sz="0" w:space="0" w:color="auto"/>
                      </w:divBdr>
                    </w:div>
                  </w:divsChild>
                </w:div>
                <w:div w:id="1501658973">
                  <w:marLeft w:val="0"/>
                  <w:marRight w:val="0"/>
                  <w:marTop w:val="0"/>
                  <w:marBottom w:val="0"/>
                  <w:divBdr>
                    <w:top w:val="none" w:sz="0" w:space="0" w:color="auto"/>
                    <w:left w:val="none" w:sz="0" w:space="0" w:color="auto"/>
                    <w:bottom w:val="none" w:sz="0" w:space="0" w:color="auto"/>
                    <w:right w:val="none" w:sz="0" w:space="0" w:color="auto"/>
                  </w:divBdr>
                  <w:divsChild>
                    <w:div w:id="1543441061">
                      <w:marLeft w:val="0"/>
                      <w:marRight w:val="0"/>
                      <w:marTop w:val="0"/>
                      <w:marBottom w:val="0"/>
                      <w:divBdr>
                        <w:top w:val="none" w:sz="0" w:space="0" w:color="auto"/>
                        <w:left w:val="none" w:sz="0" w:space="0" w:color="auto"/>
                        <w:bottom w:val="none" w:sz="0" w:space="0" w:color="auto"/>
                        <w:right w:val="none" w:sz="0" w:space="0" w:color="auto"/>
                      </w:divBdr>
                    </w:div>
                  </w:divsChild>
                </w:div>
                <w:div w:id="1551113685">
                  <w:marLeft w:val="0"/>
                  <w:marRight w:val="0"/>
                  <w:marTop w:val="0"/>
                  <w:marBottom w:val="0"/>
                  <w:divBdr>
                    <w:top w:val="none" w:sz="0" w:space="0" w:color="auto"/>
                    <w:left w:val="none" w:sz="0" w:space="0" w:color="auto"/>
                    <w:bottom w:val="none" w:sz="0" w:space="0" w:color="auto"/>
                    <w:right w:val="none" w:sz="0" w:space="0" w:color="auto"/>
                  </w:divBdr>
                  <w:divsChild>
                    <w:div w:id="863908049">
                      <w:marLeft w:val="0"/>
                      <w:marRight w:val="0"/>
                      <w:marTop w:val="0"/>
                      <w:marBottom w:val="0"/>
                      <w:divBdr>
                        <w:top w:val="none" w:sz="0" w:space="0" w:color="auto"/>
                        <w:left w:val="none" w:sz="0" w:space="0" w:color="auto"/>
                        <w:bottom w:val="none" w:sz="0" w:space="0" w:color="auto"/>
                        <w:right w:val="none" w:sz="0" w:space="0" w:color="auto"/>
                      </w:divBdr>
                    </w:div>
                  </w:divsChild>
                </w:div>
                <w:div w:id="1998487031">
                  <w:marLeft w:val="0"/>
                  <w:marRight w:val="0"/>
                  <w:marTop w:val="0"/>
                  <w:marBottom w:val="0"/>
                  <w:divBdr>
                    <w:top w:val="none" w:sz="0" w:space="0" w:color="auto"/>
                    <w:left w:val="none" w:sz="0" w:space="0" w:color="auto"/>
                    <w:bottom w:val="none" w:sz="0" w:space="0" w:color="auto"/>
                    <w:right w:val="none" w:sz="0" w:space="0" w:color="auto"/>
                  </w:divBdr>
                  <w:divsChild>
                    <w:div w:id="952981453">
                      <w:marLeft w:val="0"/>
                      <w:marRight w:val="0"/>
                      <w:marTop w:val="0"/>
                      <w:marBottom w:val="0"/>
                      <w:divBdr>
                        <w:top w:val="none" w:sz="0" w:space="0" w:color="auto"/>
                        <w:left w:val="none" w:sz="0" w:space="0" w:color="auto"/>
                        <w:bottom w:val="none" w:sz="0" w:space="0" w:color="auto"/>
                        <w:right w:val="none" w:sz="0" w:space="0" w:color="auto"/>
                      </w:divBdr>
                    </w:div>
                  </w:divsChild>
                </w:div>
                <w:div w:id="2004966625">
                  <w:marLeft w:val="0"/>
                  <w:marRight w:val="0"/>
                  <w:marTop w:val="0"/>
                  <w:marBottom w:val="0"/>
                  <w:divBdr>
                    <w:top w:val="none" w:sz="0" w:space="0" w:color="auto"/>
                    <w:left w:val="none" w:sz="0" w:space="0" w:color="auto"/>
                    <w:bottom w:val="none" w:sz="0" w:space="0" w:color="auto"/>
                    <w:right w:val="none" w:sz="0" w:space="0" w:color="auto"/>
                  </w:divBdr>
                  <w:divsChild>
                    <w:div w:id="781875613">
                      <w:marLeft w:val="0"/>
                      <w:marRight w:val="0"/>
                      <w:marTop w:val="0"/>
                      <w:marBottom w:val="0"/>
                      <w:divBdr>
                        <w:top w:val="none" w:sz="0" w:space="0" w:color="auto"/>
                        <w:left w:val="none" w:sz="0" w:space="0" w:color="auto"/>
                        <w:bottom w:val="none" w:sz="0" w:space="0" w:color="auto"/>
                        <w:right w:val="none" w:sz="0" w:space="0" w:color="auto"/>
                      </w:divBdr>
                    </w:div>
                    <w:div w:id="8480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37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wasp.org/Top1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59ae3d-c406-4e04-aa4c-c3023f18d50c" xsi:nil="true"/>
    <lcf76f155ced4ddcb4097134ff3c332f xmlns="ed53a78f-31aa-4906-a67e-feda391c64e6">
      <Terms xmlns="http://schemas.microsoft.com/office/infopath/2007/PartnerControls"/>
    </lcf76f155ced4ddcb4097134ff3c332f>
    <_Flow_SignoffStatus xmlns="ed53a78f-31aa-4906-a67e-feda391c64e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AC92DE55D965246B9D3F2F00DDF8EE8" ma:contentTypeVersion="19" ma:contentTypeDescription="Kurkite naują dokumentą." ma:contentTypeScope="" ma:versionID="cd4caed721d408ea4d7302814b089f2d">
  <xsd:schema xmlns:xsd="http://www.w3.org/2001/XMLSchema" xmlns:xs="http://www.w3.org/2001/XMLSchema" xmlns:p="http://schemas.microsoft.com/office/2006/metadata/properties" xmlns:ns2="9659ae3d-c406-4e04-aa4c-c3023f18d50c" xmlns:ns3="ed53a78f-31aa-4906-a67e-feda391c64e6" targetNamespace="http://schemas.microsoft.com/office/2006/metadata/properties" ma:root="true" ma:fieldsID="3d8490218c438ae9903e80d8ff4158cb" ns2:_="" ns3:_="">
    <xsd:import namespace="9659ae3d-c406-4e04-aa4c-c3023f18d50c"/>
    <xsd:import namespace="ed53a78f-31aa-4906-a67e-feda391c64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_Flow_SignoffStatu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e3d-c406-4e04-aa4c-c3023f18d5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c929de5d-5b3a-408f-a0ee-f81dd3f64e38}" ma:internalName="TaxCatchAll" ma:showField="CatchAllData" ma:web="9659ae3d-c406-4e04-aa4c-c3023f18d5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53a78f-31aa-4906-a67e-feda391c64e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Atsijungimo būsena" ma:internalName="Atsijungimo_x0020_b_x016b_sena">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dd8d202-7da8-40cc-8b4e-ce4dc58f0b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72E4E-C82B-4532-A20C-11A4FE0A92D2}">
  <ds:schemaRefs>
    <ds:schemaRef ds:uri="http://www.w3.org/XML/1998/namespace"/>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ed53a78f-31aa-4906-a67e-feda391c64e6"/>
    <ds:schemaRef ds:uri="9659ae3d-c406-4e04-aa4c-c3023f18d50c"/>
    <ds:schemaRef ds:uri="http://schemas.microsoft.com/office/2006/metadata/properties"/>
  </ds:schemaRefs>
</ds:datastoreItem>
</file>

<file path=customXml/itemProps2.xml><?xml version="1.0" encoding="utf-8"?>
<ds:datastoreItem xmlns:ds="http://schemas.openxmlformats.org/officeDocument/2006/customXml" ds:itemID="{D46D4C15-575C-457B-B227-EE5AC1300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9ae3d-c406-4e04-aa4c-c3023f18d50c"/>
    <ds:schemaRef ds:uri="ed53a78f-31aa-4906-a67e-feda391c6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81FCD-336C-4E87-97E2-B479A1A2C09E}">
  <ds:schemaRefs>
    <ds:schemaRef ds:uri="http://schemas.microsoft.com/sharepoint/v3/contenttype/forms"/>
  </ds:schemaRefs>
</ds:datastoreItem>
</file>

<file path=customXml/itemProps4.xml><?xml version="1.0" encoding="utf-8"?>
<ds:datastoreItem xmlns:ds="http://schemas.openxmlformats.org/officeDocument/2006/customXml" ds:itemID="{BBA4E6A9-013D-4F87-ADDB-A474AA7EA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604</Words>
  <Characters>3445</Characters>
  <Application>Microsoft Office Word</Application>
  <DocSecurity>0</DocSecurity>
  <Lines>28</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4041</CharactersWithSpaces>
  <SharedDoc>false</SharedDoc>
  <HLinks>
    <vt:vector size="6" baseType="variant">
      <vt:variant>
        <vt:i4>1507330</vt:i4>
      </vt:variant>
      <vt:variant>
        <vt:i4>0</vt:i4>
      </vt:variant>
      <vt:variant>
        <vt:i4>0</vt:i4>
      </vt:variant>
      <vt:variant>
        <vt:i4>5</vt:i4>
      </vt:variant>
      <vt:variant>
        <vt:lpwstr>https://owasp.org/Top10/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 Zalevskij</dc:creator>
  <cp:keywords/>
  <dc:description/>
  <cp:lastModifiedBy>Leta Kalinauskaitė</cp:lastModifiedBy>
  <cp:revision>3</cp:revision>
  <cp:lastPrinted>2025-05-19T14:08:00Z</cp:lastPrinted>
  <dcterms:created xsi:type="dcterms:W3CDTF">2025-06-20T06:06:00Z</dcterms:created>
  <dcterms:modified xsi:type="dcterms:W3CDTF">2025-06-20T17:20:00Z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0x01010034BC0C690FAE9642A05F54CDE8327363</vt:lpwstr>
  </property>
</Properties>
</file>